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25" w:type="dxa"/>
        <w:jc w:val="center"/>
        <w:tblLook w:val="04A0" w:firstRow="1" w:lastRow="0" w:firstColumn="1" w:lastColumn="0" w:noHBand="0" w:noVBand="1"/>
      </w:tblPr>
      <w:tblGrid>
        <w:gridCol w:w="14325"/>
      </w:tblGrid>
      <w:tr w:rsidR="0043071B" w:rsidRPr="00D214C6" w14:paraId="1E1B8130" w14:textId="77777777" w:rsidTr="3D60E2F7">
        <w:trPr>
          <w:trHeight w:val="2880"/>
          <w:jc w:val="center"/>
        </w:trPr>
        <w:tc>
          <w:tcPr>
            <w:tcW w:w="14325" w:type="dxa"/>
          </w:tcPr>
          <w:p w14:paraId="18BAB69B" w14:textId="3F74EEFF" w:rsidR="0043071B" w:rsidRPr="00D214C6" w:rsidRDefault="3C147499" w:rsidP="45D92A52">
            <w:pPr>
              <w:jc w:val="center"/>
            </w:pPr>
            <w:r>
              <w:rPr>
                <w:noProof/>
              </w:rPr>
              <w:drawing>
                <wp:inline distT="0" distB="0" distL="0" distR="0" wp14:anchorId="3DB51E9B" wp14:editId="0E30E328">
                  <wp:extent cx="2228850" cy="2122051"/>
                  <wp:effectExtent l="0" t="0" r="0" b="0"/>
                  <wp:docPr id="1029759735" name="Picture 1029759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122051"/>
                          </a:xfrm>
                          <a:prstGeom prst="rect">
                            <a:avLst/>
                          </a:prstGeom>
                        </pic:spPr>
                      </pic:pic>
                    </a:graphicData>
                  </a:graphic>
                </wp:inline>
              </w:drawing>
            </w:r>
          </w:p>
        </w:tc>
      </w:tr>
      <w:tr w:rsidR="0043071B" w:rsidRPr="00D214C6" w14:paraId="075A2868" w14:textId="77777777" w:rsidTr="3D60E2F7">
        <w:trPr>
          <w:trHeight w:val="1440"/>
          <w:jc w:val="center"/>
        </w:trPr>
        <w:tc>
          <w:tcPr>
            <w:tcW w:w="14325" w:type="dxa"/>
            <w:tcBorders>
              <w:bottom w:val="single" w:sz="4" w:space="0" w:color="4F81BD"/>
            </w:tcBorders>
            <w:vAlign w:val="center"/>
          </w:tcPr>
          <w:p w14:paraId="71B6A577" w14:textId="77777777" w:rsidR="0043071B" w:rsidRPr="00D214C6" w:rsidRDefault="000A118C" w:rsidP="000A118C">
            <w:pPr>
              <w:pStyle w:val="NoSpacing"/>
              <w:jc w:val="center"/>
              <w:rPr>
                <w:rFonts w:ascii="Cambria" w:hAnsi="Cambria"/>
                <w:sz w:val="80"/>
                <w:szCs w:val="80"/>
              </w:rPr>
            </w:pPr>
            <w:r w:rsidRPr="00D214C6">
              <w:rPr>
                <w:rFonts w:ascii="Cambria" w:hAnsi="Cambria"/>
                <w:sz w:val="80"/>
                <w:szCs w:val="80"/>
              </w:rPr>
              <w:t>Division of Student Life</w:t>
            </w:r>
          </w:p>
        </w:tc>
      </w:tr>
      <w:tr w:rsidR="0043071B" w:rsidRPr="00D214C6" w14:paraId="0C1DB176" w14:textId="77777777" w:rsidTr="3D60E2F7">
        <w:trPr>
          <w:trHeight w:val="720"/>
          <w:jc w:val="center"/>
        </w:trPr>
        <w:tc>
          <w:tcPr>
            <w:tcW w:w="14325" w:type="dxa"/>
            <w:tcBorders>
              <w:top w:val="single" w:sz="4" w:space="0" w:color="4F81BD"/>
            </w:tcBorders>
            <w:vAlign w:val="center"/>
          </w:tcPr>
          <w:p w14:paraId="6D38AD50" w14:textId="3161AD9B" w:rsidR="0043071B" w:rsidRPr="00D214C6" w:rsidRDefault="2F383376" w:rsidP="000A118C">
            <w:pPr>
              <w:pStyle w:val="NoSpacing"/>
              <w:jc w:val="center"/>
              <w:rPr>
                <w:rFonts w:ascii="Cambria" w:hAnsi="Cambria"/>
                <w:sz w:val="44"/>
                <w:szCs w:val="44"/>
              </w:rPr>
            </w:pPr>
            <w:r w:rsidRPr="1E78650E">
              <w:rPr>
                <w:rFonts w:ascii="Cambria" w:hAnsi="Cambria"/>
                <w:sz w:val="44"/>
                <w:szCs w:val="44"/>
              </w:rPr>
              <w:t xml:space="preserve">Department </w:t>
            </w:r>
            <w:r w:rsidR="5655FBF9" w:rsidRPr="1E78650E">
              <w:rPr>
                <w:rFonts w:ascii="Cambria" w:hAnsi="Cambria"/>
                <w:sz w:val="44"/>
                <w:szCs w:val="44"/>
              </w:rPr>
              <w:t>Strategic Plan</w:t>
            </w:r>
          </w:p>
        </w:tc>
      </w:tr>
      <w:tr w:rsidR="0043071B" w:rsidRPr="00D214C6" w14:paraId="672A6659" w14:textId="77777777" w:rsidTr="3D60E2F7">
        <w:trPr>
          <w:trHeight w:val="360"/>
          <w:jc w:val="center"/>
        </w:trPr>
        <w:tc>
          <w:tcPr>
            <w:tcW w:w="14325" w:type="dxa"/>
            <w:vAlign w:val="center"/>
          </w:tcPr>
          <w:p w14:paraId="0A37501D" w14:textId="77777777" w:rsidR="0043071B" w:rsidRPr="00D214C6" w:rsidRDefault="0043071B" w:rsidP="00BC4B4E">
            <w:pPr>
              <w:pStyle w:val="NoSpacing"/>
              <w:jc w:val="center"/>
            </w:pPr>
          </w:p>
        </w:tc>
      </w:tr>
      <w:tr w:rsidR="0043071B" w:rsidRPr="00D214C6" w14:paraId="71FD465E" w14:textId="77777777" w:rsidTr="3D60E2F7">
        <w:trPr>
          <w:trHeight w:val="360"/>
          <w:jc w:val="center"/>
        </w:trPr>
        <w:tc>
          <w:tcPr>
            <w:tcW w:w="14325" w:type="dxa"/>
            <w:vAlign w:val="center"/>
          </w:tcPr>
          <w:p w14:paraId="1A59F3A2" w14:textId="77777777" w:rsidR="0043071B" w:rsidRPr="00D214C6" w:rsidRDefault="4FBCD2F1" w:rsidP="45D92A52">
            <w:pPr>
              <w:pStyle w:val="NoSpacing"/>
              <w:jc w:val="center"/>
            </w:pPr>
            <w:r>
              <w:t xml:space="preserve">Department Name </w:t>
            </w:r>
          </w:p>
        </w:tc>
      </w:tr>
      <w:tr w:rsidR="0043071B" w:rsidRPr="00D214C6" w14:paraId="5DAB6C7B" w14:textId="77777777" w:rsidTr="3D60E2F7">
        <w:trPr>
          <w:trHeight w:val="360"/>
          <w:jc w:val="center"/>
        </w:trPr>
        <w:tc>
          <w:tcPr>
            <w:tcW w:w="14325" w:type="dxa"/>
            <w:vAlign w:val="center"/>
          </w:tcPr>
          <w:p w14:paraId="02EB378F" w14:textId="77777777" w:rsidR="0043071B" w:rsidRPr="00D214C6" w:rsidRDefault="0043071B" w:rsidP="000A118C">
            <w:pPr>
              <w:pStyle w:val="NoSpacing"/>
              <w:jc w:val="center"/>
              <w:rPr>
                <w:b/>
                <w:bCs/>
              </w:rPr>
            </w:pPr>
          </w:p>
        </w:tc>
      </w:tr>
    </w:tbl>
    <w:p w14:paraId="152B2AFC" w14:textId="0E12840B" w:rsidR="0043071B" w:rsidRDefault="4B0DA3D4" w:rsidP="00BC4B4E">
      <w:pPr>
        <w:jc w:val="center"/>
      </w:pPr>
      <w:r>
        <w:t>Date</w:t>
      </w:r>
      <w:r w:rsidR="4F12E400">
        <w:t xml:space="preserve"> Range of Plan</w:t>
      </w:r>
    </w:p>
    <w:p w14:paraId="07F7EC4F" w14:textId="1CEDC137" w:rsidR="0043071B" w:rsidRPr="005C44AD" w:rsidRDefault="005C44AD" w:rsidP="5436573A">
      <w:pPr>
        <w:jc w:val="center"/>
        <w:rPr>
          <w:b/>
          <w:bCs/>
        </w:rPr>
      </w:pPr>
      <w:r>
        <w:br w:type="page"/>
      </w:r>
      <w:r w:rsidRPr="5436573A">
        <w:rPr>
          <w:b/>
          <w:bCs/>
        </w:rPr>
        <w:lastRenderedPageBreak/>
        <w:t>Division of Student Life</w:t>
      </w:r>
    </w:p>
    <w:p w14:paraId="16AA0866" w14:textId="5B27BC83" w:rsidR="005C44AD" w:rsidRPr="005C44AD" w:rsidRDefault="53194130" w:rsidP="1E78650E">
      <w:pPr>
        <w:pStyle w:val="NoSpacing"/>
        <w:jc w:val="center"/>
        <w:rPr>
          <w:b/>
          <w:bCs/>
        </w:rPr>
      </w:pPr>
      <w:r w:rsidRPr="1E78650E">
        <w:rPr>
          <w:b/>
          <w:bCs/>
        </w:rPr>
        <w:t>Strategic</w:t>
      </w:r>
      <w:r w:rsidR="005C44AD" w:rsidRPr="1E78650E">
        <w:rPr>
          <w:b/>
          <w:bCs/>
        </w:rPr>
        <w:t xml:space="preserve"> Planning Template Instructions</w:t>
      </w:r>
    </w:p>
    <w:p w14:paraId="45FB0818" w14:textId="77777777" w:rsidR="005C44AD" w:rsidRDefault="005C44AD" w:rsidP="005C44AD">
      <w:pPr>
        <w:pStyle w:val="NoSpacing"/>
        <w:jc w:val="center"/>
      </w:pPr>
    </w:p>
    <w:p w14:paraId="50765A6C" w14:textId="3D0FAE01" w:rsidR="71D83CAC" w:rsidRDefault="71D83CAC" w:rsidP="1E78650E">
      <w:pPr>
        <w:spacing w:after="0"/>
      </w:pPr>
      <w:r>
        <w:t xml:space="preserve">Each department should have a strategic plan outlining the priorities of the unit over a 5-year </w:t>
      </w:r>
      <w:proofErr w:type="gramStart"/>
      <w:r w:rsidR="2E515031">
        <w:t>period of time</w:t>
      </w:r>
      <w:proofErr w:type="gramEnd"/>
      <w:r>
        <w:t>. The program review process is intended to launch the strategic planning proce</w:t>
      </w:r>
      <w:r w:rsidR="522E8867">
        <w:t xml:space="preserve">ss. </w:t>
      </w:r>
      <w:r w:rsidR="005C44AD">
        <w:t>The Strategic Planning Template is designed to help you identify ways in which your departmental staff, services</w:t>
      </w:r>
      <w:r w:rsidR="6464E9BE">
        <w:t>,</w:t>
      </w:r>
      <w:r w:rsidR="005C44AD">
        <w:t xml:space="preserve"> and programs </w:t>
      </w:r>
      <w:r w:rsidR="58F648C3">
        <w:t>are accomplishing the</w:t>
      </w:r>
      <w:r w:rsidR="005C44AD">
        <w:t xml:space="preserve"> </w:t>
      </w:r>
      <w:r w:rsidR="3FAD8310">
        <w:t>priorities</w:t>
      </w:r>
      <w:r w:rsidR="005C44AD">
        <w:t xml:space="preserve"> </w:t>
      </w:r>
      <w:r w:rsidR="628B6F30">
        <w:t xml:space="preserve">identified </w:t>
      </w:r>
      <w:r w:rsidR="0129254B">
        <w:t>in</w:t>
      </w:r>
      <w:r w:rsidR="628B6F30">
        <w:t xml:space="preserve"> the department</w:t>
      </w:r>
      <w:r w:rsidR="34101457">
        <w:t>’s strategic plan</w:t>
      </w:r>
      <w:r w:rsidR="005C44AD">
        <w:t xml:space="preserve">. </w:t>
      </w:r>
      <w:r w:rsidR="00CC62EF">
        <w:t xml:space="preserve">This template </w:t>
      </w:r>
      <w:r w:rsidR="00FA2CE1">
        <w:t xml:space="preserve">is aligned with the university language to support consistent terminology across departments. </w:t>
      </w:r>
    </w:p>
    <w:p w14:paraId="57FC2474" w14:textId="3AA96DE5" w:rsidR="3D60E2F7" w:rsidRDefault="3D60E2F7" w:rsidP="3D60E2F7">
      <w:pPr>
        <w:spacing w:after="0"/>
      </w:pPr>
    </w:p>
    <w:p w14:paraId="7F5D5C58" w14:textId="5CACAFF5" w:rsidR="023374B1" w:rsidRDefault="023374B1" w:rsidP="3D60E2F7">
      <w:pPr>
        <w:spacing w:after="0"/>
      </w:pPr>
      <w:r w:rsidRPr="3D60E2F7">
        <w:rPr>
          <w:b/>
          <w:bCs/>
        </w:rPr>
        <w:t xml:space="preserve">Directions: </w:t>
      </w:r>
      <w:r w:rsidR="68AF27ED">
        <w:t>Please use the template below to enter your department’s strategic plan.</w:t>
      </w:r>
      <w:r w:rsidR="00C10CF2">
        <w:t xml:space="preserve"> You might </w:t>
      </w:r>
      <w:r w:rsidR="00DC1C27">
        <w:t xml:space="preserve">have more than one goal to accomplish each priority. </w:t>
      </w:r>
      <w:r w:rsidR="00FA2CE1">
        <w:t>You will copy and paste as many charts as needed.</w:t>
      </w:r>
      <w:r w:rsidR="00B44FAF">
        <w:t xml:space="preserve"> There are no required number or priorities, goals, and objectives. Keep your plan realistic and </w:t>
      </w:r>
      <w:proofErr w:type="spellStart"/>
      <w:r w:rsidR="00B44FAF">
        <w:t>measureable</w:t>
      </w:r>
      <w:proofErr w:type="spellEnd"/>
      <w:r w:rsidR="00B44FAF">
        <w:t xml:space="preserve"> over a </w:t>
      </w:r>
      <w:proofErr w:type="gramStart"/>
      <w:r w:rsidR="001975FC">
        <w:t>5 year</w:t>
      </w:r>
      <w:proofErr w:type="gramEnd"/>
      <w:r w:rsidR="001975FC">
        <w:t xml:space="preserve"> period of time.</w:t>
      </w:r>
    </w:p>
    <w:p w14:paraId="53128261" w14:textId="77777777" w:rsidR="006D79CA" w:rsidRDefault="006D79CA" w:rsidP="005C44AD">
      <w:pPr>
        <w:spacing w:after="0"/>
        <w:rPr>
          <w:sz w:val="16"/>
          <w:szCs w:val="16"/>
        </w:rPr>
      </w:pPr>
    </w:p>
    <w:p w14:paraId="223F2732" w14:textId="4A914A9E" w:rsidR="005C44AD" w:rsidRDefault="006D79CA" w:rsidP="005C44AD">
      <w:pPr>
        <w:spacing w:after="0"/>
      </w:pPr>
      <w:r>
        <w:t xml:space="preserve">A sample is </w:t>
      </w:r>
      <w:proofErr w:type="gramStart"/>
      <w:r w:rsidR="2BDACFD2">
        <w:t>included</w:t>
      </w:r>
      <w:proofErr w:type="gramEnd"/>
      <w:r w:rsidR="2BDACFD2">
        <w:t xml:space="preserve"> and</w:t>
      </w:r>
      <w:r>
        <w:t xml:space="preserve"> e</w:t>
      </w:r>
      <w:r w:rsidR="00014B9F">
        <w:t>ach</w:t>
      </w:r>
      <w:r w:rsidR="005C44AD">
        <w:t xml:space="preserve"> section of the template </w:t>
      </w:r>
      <w:r w:rsidR="00014B9F">
        <w:t>is described in</w:t>
      </w:r>
      <w:r w:rsidR="005C44AD">
        <w:t xml:space="preserve"> detail below</w:t>
      </w:r>
      <w:r w:rsidR="00014B9F">
        <w:t>:</w:t>
      </w:r>
    </w:p>
    <w:p w14:paraId="62486C05" w14:textId="77777777" w:rsidR="005C44AD" w:rsidRPr="0080645A" w:rsidRDefault="005C44AD" w:rsidP="005C44AD">
      <w:pPr>
        <w:spacing w:after="0"/>
        <w:rPr>
          <w:sz w:val="16"/>
          <w:szCs w:val="16"/>
        </w:rPr>
      </w:pPr>
    </w:p>
    <w:p w14:paraId="1341F6B1" w14:textId="704BFB1D" w:rsidR="001975FC" w:rsidRPr="00E973B0" w:rsidRDefault="001975FC" w:rsidP="006104DD">
      <w:pPr>
        <w:pStyle w:val="paragraph"/>
        <w:spacing w:before="0" w:beforeAutospacing="0" w:after="0" w:afterAutospacing="0"/>
        <w:textAlignment w:val="baseline"/>
        <w:rPr>
          <w:rStyle w:val="normaltextrun"/>
          <w:rFonts w:ascii="Calibri" w:hAnsi="Calibri" w:cs="Calibri"/>
          <w:i/>
          <w:iCs/>
          <w:color w:val="000000"/>
          <w:sz w:val="22"/>
          <w:szCs w:val="22"/>
        </w:rPr>
      </w:pPr>
      <w:r w:rsidRPr="00122846">
        <w:rPr>
          <w:rStyle w:val="normaltextrun"/>
          <w:rFonts w:ascii="Calibri" w:hAnsi="Calibri" w:cs="Calibri"/>
          <w:b/>
          <w:bCs/>
          <w:color w:val="000000"/>
          <w:sz w:val="22"/>
          <w:szCs w:val="22"/>
        </w:rPr>
        <w:t>Priorit</w:t>
      </w:r>
      <w:r w:rsidR="00122846">
        <w:rPr>
          <w:rStyle w:val="normaltextrun"/>
          <w:rFonts w:ascii="Calibri" w:hAnsi="Calibri" w:cs="Calibri"/>
          <w:b/>
          <w:bCs/>
          <w:color w:val="000000"/>
          <w:sz w:val="22"/>
          <w:szCs w:val="22"/>
        </w:rPr>
        <w:t>ies</w:t>
      </w:r>
      <w:r w:rsidRPr="00122846">
        <w:rPr>
          <w:rStyle w:val="normaltextrun"/>
          <w:rFonts w:ascii="Calibri" w:hAnsi="Calibri" w:cs="Calibri"/>
          <w:b/>
          <w:bCs/>
          <w:color w:val="000000"/>
          <w:sz w:val="22"/>
          <w:szCs w:val="22"/>
        </w:rPr>
        <w:t xml:space="preserve">: </w:t>
      </w:r>
      <w:r w:rsidR="00E973B0">
        <w:rPr>
          <w:rStyle w:val="normaltextrun"/>
          <w:rFonts w:ascii="Calibri" w:hAnsi="Calibri" w:cs="Calibri"/>
          <w:i/>
          <w:iCs/>
          <w:color w:val="000000"/>
          <w:sz w:val="22"/>
          <w:szCs w:val="22"/>
        </w:rPr>
        <w:t xml:space="preserve">What is the subject of your </w:t>
      </w:r>
      <w:proofErr w:type="gramStart"/>
      <w:r w:rsidR="00E973B0">
        <w:rPr>
          <w:rStyle w:val="normaltextrun"/>
          <w:rFonts w:ascii="Calibri" w:hAnsi="Calibri" w:cs="Calibri"/>
          <w:i/>
          <w:iCs/>
          <w:color w:val="000000"/>
          <w:sz w:val="22"/>
          <w:szCs w:val="22"/>
        </w:rPr>
        <w:t>main focus</w:t>
      </w:r>
      <w:proofErr w:type="gramEnd"/>
      <w:r w:rsidR="00E973B0">
        <w:rPr>
          <w:rStyle w:val="normaltextrun"/>
          <w:rFonts w:ascii="Calibri" w:hAnsi="Calibri" w:cs="Calibri"/>
          <w:i/>
          <w:iCs/>
          <w:color w:val="000000"/>
          <w:sz w:val="22"/>
          <w:szCs w:val="22"/>
        </w:rPr>
        <w:t xml:space="preserve">? This is usually a brief </w:t>
      </w:r>
      <w:r w:rsidR="0014616A">
        <w:rPr>
          <w:rStyle w:val="normaltextrun"/>
          <w:rFonts w:ascii="Calibri" w:hAnsi="Calibri" w:cs="Calibri"/>
          <w:i/>
          <w:iCs/>
          <w:color w:val="000000"/>
          <w:sz w:val="22"/>
          <w:szCs w:val="22"/>
        </w:rPr>
        <w:t xml:space="preserve">couple </w:t>
      </w:r>
      <w:r w:rsidR="000777A1">
        <w:rPr>
          <w:rStyle w:val="normaltextrun"/>
          <w:rFonts w:ascii="Calibri" w:hAnsi="Calibri" w:cs="Calibri"/>
          <w:i/>
          <w:iCs/>
          <w:color w:val="000000"/>
          <w:sz w:val="22"/>
          <w:szCs w:val="22"/>
        </w:rPr>
        <w:t>of</w:t>
      </w:r>
      <w:r w:rsidR="0014616A">
        <w:rPr>
          <w:rStyle w:val="normaltextrun"/>
          <w:rFonts w:ascii="Calibri" w:hAnsi="Calibri" w:cs="Calibri"/>
          <w:i/>
          <w:iCs/>
          <w:color w:val="000000"/>
          <w:sz w:val="22"/>
          <w:szCs w:val="22"/>
        </w:rPr>
        <w:t xml:space="preserve"> words to simply identify the area.</w:t>
      </w:r>
    </w:p>
    <w:p w14:paraId="061379A4" w14:textId="77777777" w:rsidR="00122846" w:rsidRDefault="00122846" w:rsidP="006104DD">
      <w:pPr>
        <w:pStyle w:val="paragraph"/>
        <w:spacing w:before="0" w:beforeAutospacing="0" w:after="0" w:afterAutospacing="0"/>
        <w:textAlignment w:val="baseline"/>
        <w:rPr>
          <w:rStyle w:val="normaltextrun"/>
          <w:rFonts w:ascii="Calibri" w:hAnsi="Calibri" w:cs="Calibri"/>
          <w:b/>
          <w:bCs/>
          <w:color w:val="000000"/>
          <w:sz w:val="22"/>
          <w:szCs w:val="22"/>
        </w:rPr>
      </w:pPr>
    </w:p>
    <w:p w14:paraId="6AE92545" w14:textId="4B30880D" w:rsidR="00650A67" w:rsidRPr="0014616A" w:rsidRDefault="001975FC" w:rsidP="006104DD">
      <w:pPr>
        <w:pStyle w:val="paragraph"/>
        <w:spacing w:before="0" w:beforeAutospacing="0" w:after="0" w:afterAutospacing="0"/>
        <w:textAlignment w:val="baseline"/>
        <w:rPr>
          <w:rFonts w:ascii="Calibri" w:hAnsi="Calibri" w:cs="Calibri"/>
          <w:i/>
          <w:iCs/>
          <w:color w:val="000000"/>
          <w:sz w:val="22"/>
          <w:szCs w:val="22"/>
        </w:rPr>
      </w:pPr>
      <w:r w:rsidRPr="00122846">
        <w:rPr>
          <w:rStyle w:val="normaltextrun"/>
          <w:rFonts w:ascii="Calibri" w:hAnsi="Calibri" w:cs="Calibri"/>
          <w:b/>
          <w:bCs/>
          <w:color w:val="000000"/>
          <w:sz w:val="22"/>
          <w:szCs w:val="22"/>
        </w:rPr>
        <w:t>Goal</w:t>
      </w:r>
      <w:r w:rsidR="00122846">
        <w:rPr>
          <w:rStyle w:val="normaltextrun"/>
          <w:rFonts w:ascii="Calibri" w:hAnsi="Calibri" w:cs="Calibri"/>
          <w:b/>
          <w:bCs/>
          <w:color w:val="000000"/>
          <w:sz w:val="22"/>
          <w:szCs w:val="22"/>
        </w:rPr>
        <w:t>s:</w:t>
      </w:r>
      <w:r w:rsidR="00650A67" w:rsidRPr="00122846">
        <w:rPr>
          <w:rStyle w:val="normaltextrun"/>
          <w:rFonts w:ascii="Calibri" w:hAnsi="Calibri" w:cs="Calibri"/>
          <w:b/>
          <w:bCs/>
          <w:color w:val="000000"/>
          <w:sz w:val="22"/>
          <w:szCs w:val="22"/>
        </w:rPr>
        <w:t> </w:t>
      </w:r>
      <w:r w:rsidR="00650A67" w:rsidRPr="00122846">
        <w:rPr>
          <w:rStyle w:val="eop"/>
          <w:rFonts w:ascii="Calibri" w:hAnsi="Calibri" w:cs="Calibri"/>
          <w:b/>
          <w:bCs/>
          <w:color w:val="000000"/>
          <w:sz w:val="22"/>
          <w:szCs w:val="22"/>
        </w:rPr>
        <w:t> </w:t>
      </w:r>
      <w:r w:rsidR="0014616A">
        <w:rPr>
          <w:rStyle w:val="eop"/>
          <w:rFonts w:ascii="Calibri" w:hAnsi="Calibri" w:cs="Calibri"/>
          <w:i/>
          <w:iCs/>
          <w:color w:val="000000"/>
          <w:sz w:val="22"/>
          <w:szCs w:val="22"/>
        </w:rPr>
        <w:t xml:space="preserve">What do you hope to accomplish with the priority? </w:t>
      </w:r>
    </w:p>
    <w:p w14:paraId="2AC1396D" w14:textId="77777777" w:rsidR="006104DD" w:rsidRDefault="006104DD" w:rsidP="006104DD">
      <w:pPr>
        <w:pStyle w:val="paragraph"/>
        <w:spacing w:before="0" w:beforeAutospacing="0" w:after="0" w:afterAutospacing="0"/>
        <w:textAlignment w:val="baseline"/>
        <w:rPr>
          <w:rStyle w:val="normaltextrun"/>
          <w:rFonts w:ascii="Calibri" w:hAnsi="Calibri" w:cs="Calibri"/>
          <w:b/>
          <w:bCs/>
          <w:color w:val="000000"/>
          <w:sz w:val="22"/>
          <w:szCs w:val="22"/>
        </w:rPr>
      </w:pPr>
    </w:p>
    <w:p w14:paraId="0D47B6BD" w14:textId="26FCC298" w:rsidR="00650A67" w:rsidRDefault="00650A67" w:rsidP="006104D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Objectives:</w:t>
      </w:r>
      <w:r>
        <w:rPr>
          <w:rStyle w:val="normaltextrun"/>
          <w:rFonts w:ascii="Calibri" w:hAnsi="Calibri" w:cs="Calibri"/>
          <w:color w:val="000000"/>
          <w:sz w:val="22"/>
          <w:szCs w:val="22"/>
        </w:rPr>
        <w:t> </w:t>
      </w:r>
      <w:r>
        <w:rPr>
          <w:rStyle w:val="normaltextrun"/>
          <w:rFonts w:ascii="Calibri" w:hAnsi="Calibri" w:cs="Calibri"/>
          <w:i/>
          <w:iCs/>
          <w:color w:val="000000"/>
          <w:sz w:val="22"/>
          <w:szCs w:val="22"/>
        </w:rPr>
        <w:t xml:space="preserve">Under each goal, please provide objectives that summarize what the unit will do to meet each goal. These should be measurable and reasonable given the needs and resources for the unit. </w:t>
      </w:r>
      <w:r>
        <w:rPr>
          <w:rStyle w:val="eop"/>
          <w:rFonts w:ascii="Calibri" w:hAnsi="Calibri" w:cs="Calibri"/>
          <w:color w:val="000000"/>
          <w:sz w:val="22"/>
          <w:szCs w:val="22"/>
        </w:rPr>
        <w:t> </w:t>
      </w:r>
    </w:p>
    <w:p w14:paraId="075D26CE" w14:textId="77777777" w:rsidR="006104DD" w:rsidRDefault="006104DD" w:rsidP="006104DD">
      <w:pPr>
        <w:pStyle w:val="paragraph"/>
        <w:spacing w:before="0" w:beforeAutospacing="0" w:after="0" w:afterAutospacing="0"/>
        <w:textAlignment w:val="baseline"/>
        <w:rPr>
          <w:rStyle w:val="normaltextrun"/>
          <w:rFonts w:ascii="Calibri" w:hAnsi="Calibri" w:cs="Calibri"/>
          <w:b/>
          <w:bCs/>
          <w:color w:val="000000"/>
          <w:sz w:val="22"/>
          <w:szCs w:val="22"/>
        </w:rPr>
      </w:pPr>
    </w:p>
    <w:p w14:paraId="133A2F14" w14:textId="51C4D646" w:rsidR="00650A67" w:rsidRDefault="00650A67" w:rsidP="006104D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Actions:</w:t>
      </w:r>
      <w:r>
        <w:rPr>
          <w:rStyle w:val="normaltextrun"/>
          <w:rFonts w:ascii="Calibri" w:hAnsi="Calibri" w:cs="Calibri"/>
          <w:color w:val="000000"/>
          <w:sz w:val="22"/>
          <w:szCs w:val="22"/>
        </w:rPr>
        <w:t> </w:t>
      </w:r>
      <w:r>
        <w:rPr>
          <w:rStyle w:val="normaltextrun"/>
          <w:rFonts w:ascii="Calibri" w:hAnsi="Calibri" w:cs="Calibri"/>
          <w:i/>
          <w:iCs/>
          <w:color w:val="000000"/>
          <w:sz w:val="22"/>
          <w:szCs w:val="22"/>
        </w:rPr>
        <w:t>What concrete actions will you take to carry out the objectives? Be as specific as possible.</w:t>
      </w:r>
      <w:r>
        <w:rPr>
          <w:rStyle w:val="eop"/>
          <w:rFonts w:ascii="Calibri" w:hAnsi="Calibri" w:cs="Calibri"/>
          <w:color w:val="000000"/>
          <w:sz w:val="22"/>
          <w:szCs w:val="22"/>
        </w:rPr>
        <w:t> </w:t>
      </w:r>
    </w:p>
    <w:p w14:paraId="5A75FB77" w14:textId="77777777" w:rsidR="006104DD" w:rsidRDefault="006104DD" w:rsidP="006104DD">
      <w:pPr>
        <w:pStyle w:val="paragraph"/>
        <w:spacing w:before="0" w:beforeAutospacing="0" w:after="0" w:afterAutospacing="0"/>
        <w:textAlignment w:val="baseline"/>
        <w:rPr>
          <w:rStyle w:val="normaltextrun"/>
          <w:rFonts w:ascii="Calibri" w:hAnsi="Calibri" w:cs="Calibri"/>
          <w:b/>
          <w:bCs/>
          <w:color w:val="000000"/>
          <w:sz w:val="22"/>
          <w:szCs w:val="22"/>
        </w:rPr>
      </w:pPr>
    </w:p>
    <w:p w14:paraId="3A2CD181" w14:textId="1BA66B7B" w:rsidR="00650A67" w:rsidRDefault="00650A67" w:rsidP="006104D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Metrics/Benchmarks:</w:t>
      </w:r>
      <w:r>
        <w:rPr>
          <w:rStyle w:val="normaltextrun"/>
          <w:rFonts w:ascii="Calibri" w:hAnsi="Calibri" w:cs="Calibri"/>
          <w:color w:val="000000"/>
          <w:sz w:val="22"/>
          <w:szCs w:val="22"/>
        </w:rPr>
        <w:t> </w:t>
      </w:r>
      <w:r>
        <w:rPr>
          <w:rStyle w:val="normaltextrun"/>
          <w:rFonts w:ascii="Calibri" w:hAnsi="Calibri" w:cs="Calibri"/>
          <w:i/>
          <w:iCs/>
          <w:color w:val="000000"/>
          <w:sz w:val="22"/>
          <w:szCs w:val="22"/>
        </w:rPr>
        <w:t>How will you know that you have been successful in meeting each objective? These should be tangible targets that are aligned with each action mentioned. How will you measure progress?</w:t>
      </w:r>
      <w:r>
        <w:rPr>
          <w:rStyle w:val="eop"/>
          <w:rFonts w:ascii="Calibri" w:hAnsi="Calibri" w:cs="Calibri"/>
          <w:color w:val="000000"/>
          <w:sz w:val="22"/>
          <w:szCs w:val="22"/>
        </w:rPr>
        <w:t> </w:t>
      </w:r>
    </w:p>
    <w:p w14:paraId="69064B5F" w14:textId="77777777" w:rsidR="006104DD" w:rsidRDefault="006104DD" w:rsidP="006104DD">
      <w:pPr>
        <w:pStyle w:val="paragraph"/>
        <w:spacing w:before="0" w:beforeAutospacing="0" w:after="0" w:afterAutospacing="0"/>
        <w:textAlignment w:val="baseline"/>
        <w:rPr>
          <w:rStyle w:val="normaltextrun"/>
          <w:rFonts w:ascii="Calibri" w:hAnsi="Calibri" w:cs="Calibri"/>
          <w:b/>
          <w:bCs/>
          <w:color w:val="000000"/>
          <w:sz w:val="22"/>
          <w:szCs w:val="22"/>
        </w:rPr>
      </w:pPr>
    </w:p>
    <w:p w14:paraId="646E2764" w14:textId="7B3CDD64" w:rsidR="00650A67" w:rsidRPr="006104DD" w:rsidRDefault="00650A67" w:rsidP="006104DD">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b/>
          <w:bCs/>
          <w:color w:val="000000"/>
          <w:sz w:val="22"/>
          <w:szCs w:val="22"/>
        </w:rPr>
        <w:t>Date:</w:t>
      </w:r>
      <w:r>
        <w:rPr>
          <w:rStyle w:val="normaltextrun"/>
          <w:rFonts w:ascii="Calibri" w:hAnsi="Calibri" w:cs="Calibri"/>
          <w:color w:val="000000"/>
          <w:sz w:val="22"/>
          <w:szCs w:val="22"/>
        </w:rPr>
        <w:t> </w:t>
      </w:r>
      <w:r>
        <w:rPr>
          <w:rStyle w:val="normaltextrun"/>
          <w:rFonts w:ascii="Calibri" w:hAnsi="Calibri" w:cs="Calibri"/>
          <w:i/>
          <w:iCs/>
          <w:color w:val="000000"/>
          <w:sz w:val="22"/>
          <w:szCs w:val="22"/>
        </w:rPr>
        <w:t xml:space="preserve">What is the timeframe that you will implement </w:t>
      </w:r>
      <w:r w:rsidRPr="006104DD">
        <w:rPr>
          <w:i/>
          <w:iCs/>
          <w:sz w:val="22"/>
          <w:szCs w:val="22"/>
        </w:rPr>
        <w:t>each action?</w:t>
      </w:r>
      <w:r w:rsidRPr="006104DD">
        <w:rPr>
          <w:rStyle w:val="normaltextrun"/>
          <w:rFonts w:ascii="Calibri" w:hAnsi="Calibri" w:cs="Calibri"/>
          <w:i/>
          <w:iCs/>
          <w:color w:val="000000"/>
          <w:sz w:val="20"/>
          <w:szCs w:val="20"/>
        </w:rPr>
        <w:t> </w:t>
      </w:r>
      <w:r w:rsidRPr="006104DD">
        <w:rPr>
          <w:rStyle w:val="eop"/>
          <w:rFonts w:ascii="Calibri" w:hAnsi="Calibri" w:cs="Calibri"/>
          <w:color w:val="000000"/>
          <w:sz w:val="20"/>
          <w:szCs w:val="20"/>
        </w:rPr>
        <w:t> </w:t>
      </w:r>
    </w:p>
    <w:p w14:paraId="0F05B000" w14:textId="77777777" w:rsidR="006104DD" w:rsidRDefault="006104DD" w:rsidP="006104DD">
      <w:pPr>
        <w:pStyle w:val="paragraph"/>
        <w:spacing w:before="0" w:beforeAutospacing="0" w:after="0" w:afterAutospacing="0"/>
        <w:textAlignment w:val="baseline"/>
        <w:rPr>
          <w:rStyle w:val="normaltextrun"/>
          <w:rFonts w:ascii="Calibri" w:hAnsi="Calibri" w:cs="Calibri"/>
          <w:b/>
          <w:bCs/>
          <w:sz w:val="22"/>
          <w:szCs w:val="22"/>
        </w:rPr>
      </w:pPr>
    </w:p>
    <w:p w14:paraId="70EA05E3" w14:textId="31867A11" w:rsidR="00650A67" w:rsidRDefault="00650A67" w:rsidP="006104DD">
      <w:pPr>
        <w:pStyle w:val="paragraph"/>
        <w:spacing w:before="0" w:beforeAutospacing="0" w:after="0" w:afterAutospacing="0"/>
        <w:textAlignment w:val="baseline"/>
        <w:rPr>
          <w:rFonts w:ascii="Calibri" w:hAnsi="Calibri" w:cs="Calibri"/>
          <w:sz w:val="22"/>
          <w:szCs w:val="22"/>
        </w:rPr>
      </w:pPr>
      <w:r w:rsidRPr="006104DD">
        <w:rPr>
          <w:rStyle w:val="normaltextrun"/>
          <w:rFonts w:ascii="Calibri" w:hAnsi="Calibri" w:cs="Calibri"/>
          <w:b/>
          <w:bCs/>
          <w:sz w:val="22"/>
          <w:szCs w:val="22"/>
        </w:rPr>
        <w:t>Responsible Party(</w:t>
      </w:r>
      <w:proofErr w:type="spellStart"/>
      <w:r w:rsidRPr="006104DD">
        <w:rPr>
          <w:rStyle w:val="normaltextrun"/>
          <w:rFonts w:ascii="Calibri" w:hAnsi="Calibri" w:cs="Calibri"/>
          <w:b/>
          <w:bCs/>
          <w:sz w:val="22"/>
          <w:szCs w:val="22"/>
        </w:rPr>
        <w:t>ies</w:t>
      </w:r>
      <w:proofErr w:type="spellEnd"/>
      <w:r w:rsidRPr="006104DD">
        <w:rPr>
          <w:rStyle w:val="normaltextrun"/>
          <w:rFonts w:ascii="Calibri" w:hAnsi="Calibri" w:cs="Calibri"/>
          <w:b/>
          <w:bCs/>
          <w:sz w:val="22"/>
          <w:szCs w:val="22"/>
        </w:rPr>
        <w:t>):</w:t>
      </w:r>
      <w:r w:rsidRPr="006104DD">
        <w:rPr>
          <w:rStyle w:val="normaltextrun"/>
          <w:rFonts w:ascii="Calibri" w:hAnsi="Calibri" w:cs="Calibri"/>
          <w:sz w:val="22"/>
          <w:szCs w:val="22"/>
        </w:rPr>
        <w:t> </w:t>
      </w:r>
      <w:r w:rsidRPr="006104DD">
        <w:rPr>
          <w:rStyle w:val="normaltextrun"/>
          <w:rFonts w:ascii="Calibri" w:hAnsi="Calibri" w:cs="Calibri"/>
          <w:i/>
          <w:iCs/>
          <w:sz w:val="22"/>
          <w:szCs w:val="22"/>
        </w:rPr>
        <w:t xml:space="preserve">Who is responsible for implementing </w:t>
      </w:r>
      <w:r w:rsidRPr="006104DD">
        <w:rPr>
          <w:i/>
          <w:iCs/>
          <w:sz w:val="22"/>
          <w:szCs w:val="22"/>
        </w:rPr>
        <w:t>each action?</w:t>
      </w:r>
      <w:r w:rsidRPr="006104DD">
        <w:rPr>
          <w:rStyle w:val="normaltextrun"/>
          <w:rFonts w:ascii="Calibri" w:hAnsi="Calibri" w:cs="Calibri"/>
          <w:i/>
          <w:iCs/>
          <w:sz w:val="20"/>
          <w:szCs w:val="20"/>
        </w:rPr>
        <w:t xml:space="preserve"> </w:t>
      </w:r>
      <w:r>
        <w:rPr>
          <w:rStyle w:val="normaltextrun"/>
          <w:rFonts w:ascii="Calibri" w:hAnsi="Calibri" w:cs="Calibri"/>
          <w:i/>
          <w:iCs/>
          <w:sz w:val="22"/>
          <w:szCs w:val="22"/>
        </w:rPr>
        <w:t>Be as specific as possible here.</w:t>
      </w:r>
      <w:r>
        <w:rPr>
          <w:rStyle w:val="eop"/>
          <w:rFonts w:ascii="Calibri" w:hAnsi="Calibri" w:cs="Calibri"/>
          <w:sz w:val="22"/>
          <w:szCs w:val="22"/>
        </w:rPr>
        <w:t> </w:t>
      </w:r>
    </w:p>
    <w:p w14:paraId="3461D779" w14:textId="77777777" w:rsidR="0080645A" w:rsidRPr="0080645A" w:rsidRDefault="0080645A" w:rsidP="005C44AD">
      <w:pPr>
        <w:spacing w:after="0" w:line="240" w:lineRule="auto"/>
        <w:rPr>
          <w:i/>
        </w:rPr>
      </w:pPr>
    </w:p>
    <w:p w14:paraId="284FC87A" w14:textId="56D4216A" w:rsidR="005C44AD" w:rsidRDefault="005C44AD" w:rsidP="005C44AD">
      <w:pPr>
        <w:spacing w:after="0" w:line="240" w:lineRule="auto"/>
      </w:pPr>
    </w:p>
    <w:p w14:paraId="3CF2D8B6" w14:textId="77777777" w:rsidR="0080645A" w:rsidRDefault="0080645A" w:rsidP="005C44AD">
      <w:pPr>
        <w:spacing w:after="0" w:line="240" w:lineRule="auto"/>
      </w:pPr>
    </w:p>
    <w:p w14:paraId="2EEEADFA" w14:textId="683DB0F6" w:rsidR="006D79CA" w:rsidRDefault="0080645A" w:rsidP="0080645A">
      <w:pPr>
        <w:spacing w:after="0" w:line="240" w:lineRule="auto"/>
      </w:pPr>
      <w:r>
        <w:t xml:space="preserve">Please direct any questions about the Strategic Planning Template to </w:t>
      </w:r>
      <w:hyperlink r:id="rId9">
        <w:r w:rsidR="4752C4C4" w:rsidRPr="45D92A52">
          <w:rPr>
            <w:rStyle w:val="Hyperlink"/>
          </w:rPr>
          <w:t>dslassessment@utk.edu</w:t>
        </w:r>
      </w:hyperlink>
      <w:r w:rsidR="00BC3516">
        <w:t xml:space="preserve">. </w:t>
      </w:r>
    </w:p>
    <w:p w14:paraId="2C1896C4" w14:textId="7BBA39EF" w:rsidR="683ADDE6" w:rsidRPr="006104DD" w:rsidRDefault="683ADDE6" w:rsidP="45D92A52">
      <w:pPr>
        <w:spacing w:after="0" w:line="240" w:lineRule="auto"/>
        <w:jc w:val="center"/>
        <w:rPr>
          <w:rFonts w:ascii="Times New Roman" w:hAnsi="Times New Roman"/>
          <w:b/>
          <w:bCs/>
        </w:rPr>
      </w:pPr>
      <w:r>
        <w:br w:type="page"/>
      </w:r>
      <w:r w:rsidRPr="006104DD">
        <w:rPr>
          <w:rFonts w:ascii="Times New Roman" w:hAnsi="Times New Roman"/>
          <w:b/>
          <w:bCs/>
        </w:rPr>
        <w:lastRenderedPageBreak/>
        <w:t>SAMPLE</w:t>
      </w:r>
    </w:p>
    <w:p w14:paraId="324D7937" w14:textId="77777777" w:rsidR="00EF7EC2" w:rsidRPr="006104DD" w:rsidRDefault="00EF7EC2" w:rsidP="45D92A52">
      <w:pPr>
        <w:spacing w:after="0" w:line="240" w:lineRule="auto"/>
        <w:jc w:val="center"/>
        <w:rPr>
          <w:rFonts w:ascii="Times New Roman" w:hAnsi="Times New Roman"/>
          <w:b/>
          <w:bCs/>
        </w:rPr>
      </w:pPr>
    </w:p>
    <w:p w14:paraId="594EFAE5" w14:textId="3992B188" w:rsidR="008C51A1" w:rsidRPr="006104DD" w:rsidRDefault="008C51A1" w:rsidP="001027AC">
      <w:pPr>
        <w:jc w:val="center"/>
        <w:rPr>
          <w:rFonts w:ascii="Times New Roman" w:hAnsi="Times New Roman"/>
        </w:rPr>
      </w:pPr>
      <w:r w:rsidRPr="006104DD">
        <w:rPr>
          <w:rFonts w:ascii="Times New Roman" w:hAnsi="Times New Roman"/>
          <w:b/>
          <w:bCs/>
        </w:rPr>
        <w:t>Priority 1:</w:t>
      </w:r>
      <w:r w:rsidRPr="006104DD">
        <w:rPr>
          <w:rFonts w:ascii="Times New Roman" w:hAnsi="Times New Roman"/>
        </w:rPr>
        <w:t xml:space="preserve"> </w:t>
      </w:r>
      <w:r w:rsidRPr="006104DD">
        <w:rPr>
          <w:rFonts w:ascii="Times New Roman" w:hAnsi="Times New Roman"/>
        </w:rPr>
        <w:t>STUDENT DEVELOPMENT</w:t>
      </w:r>
    </w:p>
    <w:p w14:paraId="2EE135DE" w14:textId="4C6D1FDB" w:rsidR="001027AC" w:rsidRPr="006104DD" w:rsidRDefault="008C51A1" w:rsidP="008C51A1">
      <w:pPr>
        <w:rPr>
          <w:rFonts w:ascii="Times New Roman" w:hAnsi="Times New Roman"/>
        </w:rPr>
      </w:pPr>
      <w:r w:rsidRPr="006104DD">
        <w:rPr>
          <w:rFonts w:ascii="Times New Roman" w:hAnsi="Times New Roman"/>
          <w:b/>
          <w:bCs/>
        </w:rPr>
        <w:t>Goal 1:</w:t>
      </w:r>
      <w:r w:rsidRPr="006104DD">
        <w:rPr>
          <w:rFonts w:ascii="Times New Roman" w:hAnsi="Times New Roman"/>
        </w:rPr>
        <w:t xml:space="preserve"> </w:t>
      </w:r>
      <w:r w:rsidRPr="006104DD">
        <w:rPr>
          <w:rFonts w:ascii="Times New Roman" w:hAnsi="Times New Roman"/>
        </w:rPr>
        <w:t>Strengthen programs and support services that emphasize student development</w:t>
      </w:r>
      <w:r w:rsidRPr="006104DD">
        <w:rPr>
          <w:rFonts w:ascii="Times New Roman" w:hAnsi="Times New Roman"/>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880"/>
        <w:gridCol w:w="2880"/>
        <w:gridCol w:w="2880"/>
        <w:gridCol w:w="2880"/>
      </w:tblGrid>
      <w:tr w:rsidR="001027AC" w:rsidRPr="001027AC" w14:paraId="3CCE0590" w14:textId="77777777" w:rsidTr="001027AC">
        <w:trPr>
          <w:trHeight w:val="300"/>
        </w:trPr>
        <w:tc>
          <w:tcPr>
            <w:tcW w:w="2880" w:type="dxa"/>
            <w:tcBorders>
              <w:top w:val="single" w:sz="6" w:space="0" w:color="ED7D31"/>
              <w:left w:val="single" w:sz="6" w:space="0" w:color="ED7D31"/>
              <w:bottom w:val="single" w:sz="6" w:space="0" w:color="ED7D31"/>
              <w:right w:val="nil"/>
            </w:tcBorders>
            <w:shd w:val="clear" w:color="auto" w:fill="ED7D31"/>
            <w:hideMark/>
          </w:tcPr>
          <w:p w14:paraId="10DC4EF8" w14:textId="77777777" w:rsidR="001027AC" w:rsidRPr="001027AC" w:rsidRDefault="001027AC" w:rsidP="001027AC">
            <w:pPr>
              <w:spacing w:after="0" w:line="240" w:lineRule="auto"/>
              <w:jc w:val="center"/>
              <w:textAlignment w:val="baseline"/>
              <w:rPr>
                <w:rFonts w:ascii="Times New Roman" w:eastAsia="Times New Roman" w:hAnsi="Times New Roman"/>
                <w:b/>
                <w:bCs/>
                <w:color w:val="FFFFFF"/>
              </w:rPr>
            </w:pPr>
            <w:r w:rsidRPr="001027AC">
              <w:rPr>
                <w:rFonts w:ascii="Times New Roman" w:eastAsia="Times New Roman" w:hAnsi="Times New Roman"/>
                <w:b/>
                <w:bCs/>
                <w:color w:val="FFFFFF"/>
              </w:rPr>
              <w:t>Objectives </w:t>
            </w:r>
          </w:p>
        </w:tc>
        <w:tc>
          <w:tcPr>
            <w:tcW w:w="2880" w:type="dxa"/>
            <w:tcBorders>
              <w:top w:val="single" w:sz="6" w:space="0" w:color="ED7D31"/>
              <w:left w:val="nil"/>
              <w:bottom w:val="single" w:sz="6" w:space="0" w:color="ED7D31"/>
              <w:right w:val="nil"/>
            </w:tcBorders>
            <w:shd w:val="clear" w:color="auto" w:fill="ED7D31"/>
            <w:hideMark/>
          </w:tcPr>
          <w:p w14:paraId="6ECE3C99" w14:textId="77777777" w:rsidR="001027AC" w:rsidRPr="001027AC" w:rsidRDefault="001027AC" w:rsidP="001027AC">
            <w:pPr>
              <w:spacing w:after="0" w:line="240" w:lineRule="auto"/>
              <w:jc w:val="center"/>
              <w:textAlignment w:val="baseline"/>
              <w:rPr>
                <w:rFonts w:ascii="Times New Roman" w:eastAsia="Times New Roman" w:hAnsi="Times New Roman"/>
                <w:b/>
                <w:bCs/>
                <w:color w:val="FFFFFF"/>
              </w:rPr>
            </w:pPr>
            <w:r w:rsidRPr="001027AC">
              <w:rPr>
                <w:rFonts w:ascii="Times New Roman" w:eastAsia="Times New Roman" w:hAnsi="Times New Roman"/>
                <w:b/>
                <w:bCs/>
                <w:color w:val="FFFFFF"/>
              </w:rPr>
              <w:t>Actions </w:t>
            </w:r>
          </w:p>
        </w:tc>
        <w:tc>
          <w:tcPr>
            <w:tcW w:w="2880" w:type="dxa"/>
            <w:tcBorders>
              <w:top w:val="single" w:sz="6" w:space="0" w:color="ED7D31"/>
              <w:left w:val="nil"/>
              <w:bottom w:val="single" w:sz="6" w:space="0" w:color="ED7D31"/>
              <w:right w:val="nil"/>
            </w:tcBorders>
            <w:shd w:val="clear" w:color="auto" w:fill="ED7D31"/>
            <w:hideMark/>
          </w:tcPr>
          <w:p w14:paraId="78F79A20" w14:textId="77777777" w:rsidR="001027AC" w:rsidRPr="001027AC" w:rsidRDefault="001027AC" w:rsidP="001027AC">
            <w:pPr>
              <w:spacing w:after="0" w:line="240" w:lineRule="auto"/>
              <w:jc w:val="center"/>
              <w:textAlignment w:val="baseline"/>
              <w:rPr>
                <w:rFonts w:ascii="Times New Roman" w:eastAsia="Times New Roman" w:hAnsi="Times New Roman"/>
                <w:b/>
                <w:bCs/>
                <w:color w:val="FFFFFF"/>
              </w:rPr>
            </w:pPr>
            <w:r w:rsidRPr="001027AC">
              <w:rPr>
                <w:rFonts w:ascii="Times New Roman" w:eastAsia="Times New Roman" w:hAnsi="Times New Roman"/>
                <w:b/>
                <w:bCs/>
                <w:color w:val="FFFFFF"/>
              </w:rPr>
              <w:t>Metrics/Benchmarks </w:t>
            </w:r>
          </w:p>
        </w:tc>
        <w:tc>
          <w:tcPr>
            <w:tcW w:w="2880" w:type="dxa"/>
            <w:tcBorders>
              <w:top w:val="single" w:sz="6" w:space="0" w:color="ED7D31"/>
              <w:left w:val="nil"/>
              <w:bottom w:val="single" w:sz="6" w:space="0" w:color="ED7D31"/>
              <w:right w:val="nil"/>
            </w:tcBorders>
            <w:shd w:val="clear" w:color="auto" w:fill="ED7D31"/>
            <w:hideMark/>
          </w:tcPr>
          <w:p w14:paraId="4DE0AC72" w14:textId="77777777" w:rsidR="001027AC" w:rsidRPr="001027AC" w:rsidRDefault="001027AC" w:rsidP="001027AC">
            <w:pPr>
              <w:spacing w:after="0" w:line="240" w:lineRule="auto"/>
              <w:jc w:val="center"/>
              <w:textAlignment w:val="baseline"/>
              <w:rPr>
                <w:rFonts w:ascii="Times New Roman" w:eastAsia="Times New Roman" w:hAnsi="Times New Roman"/>
                <w:b/>
                <w:bCs/>
                <w:color w:val="FFFFFF"/>
              </w:rPr>
            </w:pPr>
            <w:r w:rsidRPr="001027AC">
              <w:rPr>
                <w:rFonts w:ascii="Times New Roman" w:eastAsia="Times New Roman" w:hAnsi="Times New Roman"/>
                <w:b/>
                <w:bCs/>
                <w:color w:val="FFFFFF"/>
              </w:rPr>
              <w:t>Date </w:t>
            </w:r>
          </w:p>
        </w:tc>
        <w:tc>
          <w:tcPr>
            <w:tcW w:w="2880" w:type="dxa"/>
            <w:tcBorders>
              <w:top w:val="single" w:sz="6" w:space="0" w:color="ED7D31"/>
              <w:left w:val="nil"/>
              <w:bottom w:val="single" w:sz="6" w:space="0" w:color="ED7D31"/>
              <w:right w:val="single" w:sz="6" w:space="0" w:color="ED7D31"/>
            </w:tcBorders>
            <w:shd w:val="clear" w:color="auto" w:fill="ED7D31"/>
            <w:hideMark/>
          </w:tcPr>
          <w:p w14:paraId="3F445DC4" w14:textId="77777777" w:rsidR="001027AC" w:rsidRPr="001027AC" w:rsidRDefault="001027AC" w:rsidP="001027AC">
            <w:pPr>
              <w:spacing w:after="0" w:line="240" w:lineRule="auto"/>
              <w:jc w:val="center"/>
              <w:textAlignment w:val="baseline"/>
              <w:rPr>
                <w:rFonts w:ascii="Times New Roman" w:eastAsia="Times New Roman" w:hAnsi="Times New Roman"/>
                <w:b/>
                <w:bCs/>
                <w:color w:val="FFFFFF"/>
              </w:rPr>
            </w:pPr>
            <w:r w:rsidRPr="001027AC">
              <w:rPr>
                <w:rFonts w:ascii="Times New Roman" w:eastAsia="Times New Roman" w:hAnsi="Times New Roman"/>
                <w:b/>
                <w:bCs/>
                <w:color w:val="FFFFFF"/>
              </w:rPr>
              <w:t>Responsible Party(</w:t>
            </w:r>
            <w:proofErr w:type="spellStart"/>
            <w:r w:rsidRPr="001027AC">
              <w:rPr>
                <w:rFonts w:ascii="Times New Roman" w:eastAsia="Times New Roman" w:hAnsi="Times New Roman"/>
                <w:b/>
                <w:bCs/>
                <w:color w:val="FFFFFF"/>
              </w:rPr>
              <w:t>ies</w:t>
            </w:r>
            <w:proofErr w:type="spellEnd"/>
            <w:r w:rsidRPr="001027AC">
              <w:rPr>
                <w:rFonts w:ascii="Times New Roman" w:eastAsia="Times New Roman" w:hAnsi="Times New Roman"/>
                <w:b/>
                <w:bCs/>
                <w:color w:val="FFFFFF"/>
              </w:rPr>
              <w:t>) </w:t>
            </w:r>
          </w:p>
        </w:tc>
      </w:tr>
      <w:tr w:rsidR="001027AC" w:rsidRPr="001027AC" w14:paraId="56FF668A" w14:textId="77777777" w:rsidTr="00F42EB3">
        <w:trPr>
          <w:trHeight w:val="1344"/>
        </w:trPr>
        <w:tc>
          <w:tcPr>
            <w:tcW w:w="2880" w:type="dxa"/>
            <w:tcBorders>
              <w:top w:val="nil"/>
              <w:left w:val="single" w:sz="6" w:space="0" w:color="F4B083"/>
              <w:bottom w:val="single" w:sz="6" w:space="0" w:color="F4B083"/>
              <w:right w:val="single" w:sz="6" w:space="0" w:color="F4B083"/>
            </w:tcBorders>
            <w:shd w:val="clear" w:color="auto" w:fill="FBE4D5"/>
            <w:hideMark/>
          </w:tcPr>
          <w:p w14:paraId="45DF9758" w14:textId="49D1D72E" w:rsidR="001027AC" w:rsidRPr="001027AC" w:rsidRDefault="00F42EB3" w:rsidP="001027AC">
            <w:pPr>
              <w:spacing w:after="0" w:line="240" w:lineRule="auto"/>
              <w:textAlignment w:val="baseline"/>
              <w:rPr>
                <w:rFonts w:ascii="Times New Roman" w:eastAsia="Times New Roman" w:hAnsi="Times New Roman"/>
                <w:b/>
                <w:bCs/>
              </w:rPr>
            </w:pPr>
            <w:r w:rsidRPr="006104DD">
              <w:rPr>
                <w:rFonts w:ascii="Times New Roman" w:hAnsi="Times New Roman"/>
              </w:rPr>
              <w:t>Assess and enhance intentional opportunities for students to become connected early through high-impact programs</w:t>
            </w:r>
            <w:r w:rsidR="00C10CF2">
              <w:rPr>
                <w:rFonts w:ascii="Times New Roman" w:hAnsi="Times New Roman"/>
              </w:rPr>
              <w:t>.</w:t>
            </w:r>
            <w:r w:rsidR="001027AC" w:rsidRPr="001027AC">
              <w:rPr>
                <w:rFonts w:ascii="Times New Roman" w:eastAsia="Times New Roman" w:hAnsi="Times New Roman"/>
                <w:b/>
                <w:bCs/>
              </w:rPr>
              <w:t> </w:t>
            </w:r>
          </w:p>
          <w:p w14:paraId="2DBDF106" w14:textId="77777777" w:rsidR="001027AC" w:rsidRPr="001027AC" w:rsidRDefault="001027AC" w:rsidP="001027AC">
            <w:pPr>
              <w:spacing w:after="0" w:line="240" w:lineRule="auto"/>
              <w:textAlignment w:val="baseline"/>
              <w:rPr>
                <w:rFonts w:ascii="Times New Roman" w:eastAsia="Times New Roman" w:hAnsi="Times New Roman"/>
                <w:b/>
                <w:bCs/>
              </w:rPr>
            </w:pPr>
            <w:r w:rsidRPr="001027AC">
              <w:rPr>
                <w:rFonts w:ascii="Times New Roman" w:eastAsia="Times New Roman" w:hAnsi="Times New Roman"/>
                <w:b/>
                <w:bCs/>
              </w:rPr>
              <w:t> </w:t>
            </w:r>
          </w:p>
        </w:tc>
        <w:tc>
          <w:tcPr>
            <w:tcW w:w="2880" w:type="dxa"/>
            <w:tcBorders>
              <w:top w:val="nil"/>
              <w:left w:val="nil"/>
              <w:bottom w:val="single" w:sz="6" w:space="0" w:color="F4B083"/>
              <w:right w:val="single" w:sz="6" w:space="0" w:color="F4B083"/>
            </w:tcBorders>
            <w:shd w:val="clear" w:color="auto" w:fill="FBE4D5"/>
            <w:hideMark/>
          </w:tcPr>
          <w:p w14:paraId="6AD435CA" w14:textId="76C35D1F" w:rsidR="001027AC" w:rsidRPr="001027AC" w:rsidRDefault="00F42EB3" w:rsidP="001027AC">
            <w:pPr>
              <w:spacing w:after="0" w:line="240" w:lineRule="auto"/>
              <w:textAlignment w:val="baseline"/>
              <w:rPr>
                <w:rFonts w:ascii="Times New Roman" w:eastAsia="Times New Roman" w:hAnsi="Times New Roman"/>
              </w:rPr>
            </w:pPr>
            <w:r w:rsidRPr="006104DD">
              <w:rPr>
                <w:rFonts w:ascii="Times New Roman" w:hAnsi="Times New Roman"/>
              </w:rPr>
              <w:t>Create new Living Learning Communities each annual cycle</w:t>
            </w:r>
          </w:p>
        </w:tc>
        <w:tc>
          <w:tcPr>
            <w:tcW w:w="2880" w:type="dxa"/>
            <w:tcBorders>
              <w:top w:val="nil"/>
              <w:left w:val="nil"/>
              <w:bottom w:val="single" w:sz="6" w:space="0" w:color="F4B083"/>
              <w:right w:val="single" w:sz="6" w:space="0" w:color="F4B083"/>
            </w:tcBorders>
            <w:shd w:val="clear" w:color="auto" w:fill="FBE4D5"/>
            <w:hideMark/>
          </w:tcPr>
          <w:p w14:paraId="6A207294" w14:textId="48E9BD1D" w:rsidR="001027AC" w:rsidRPr="001027AC" w:rsidRDefault="00F42EB3" w:rsidP="001027AC">
            <w:pPr>
              <w:spacing w:after="0" w:line="240" w:lineRule="auto"/>
              <w:textAlignment w:val="baseline"/>
              <w:rPr>
                <w:rFonts w:ascii="Times New Roman" w:eastAsia="Times New Roman" w:hAnsi="Times New Roman"/>
              </w:rPr>
            </w:pPr>
            <w:r w:rsidRPr="006104DD">
              <w:rPr>
                <w:rFonts w:ascii="Times New Roman" w:hAnsi="Times New Roman"/>
              </w:rPr>
              <w:t>2 additional LLCs added per annual cycle</w:t>
            </w:r>
          </w:p>
        </w:tc>
        <w:tc>
          <w:tcPr>
            <w:tcW w:w="2880" w:type="dxa"/>
            <w:tcBorders>
              <w:top w:val="nil"/>
              <w:left w:val="nil"/>
              <w:bottom w:val="single" w:sz="6" w:space="0" w:color="F4B083"/>
              <w:right w:val="single" w:sz="6" w:space="0" w:color="F4B083"/>
            </w:tcBorders>
            <w:shd w:val="clear" w:color="auto" w:fill="FBE4D5"/>
            <w:hideMark/>
          </w:tcPr>
          <w:p w14:paraId="79D87CB1" w14:textId="21D597B5" w:rsidR="001027AC" w:rsidRPr="001027AC" w:rsidRDefault="00C10CF2" w:rsidP="001027AC">
            <w:pPr>
              <w:spacing w:after="0" w:line="240" w:lineRule="auto"/>
              <w:textAlignment w:val="baseline"/>
              <w:rPr>
                <w:rFonts w:ascii="Times New Roman" w:eastAsia="Times New Roman" w:hAnsi="Times New Roman"/>
              </w:rPr>
            </w:pPr>
            <w:r>
              <w:rPr>
                <w:rFonts w:ascii="Times New Roman" w:eastAsia="Times New Roman" w:hAnsi="Times New Roman"/>
              </w:rPr>
              <w:t>Begin Fall 2021 then o</w:t>
            </w:r>
            <w:r w:rsidR="00F42EB3" w:rsidRPr="006104DD">
              <w:rPr>
                <w:rFonts w:ascii="Times New Roman" w:eastAsia="Times New Roman" w:hAnsi="Times New Roman"/>
              </w:rPr>
              <w:t xml:space="preserve">ngoing </w:t>
            </w:r>
          </w:p>
        </w:tc>
        <w:tc>
          <w:tcPr>
            <w:tcW w:w="2880" w:type="dxa"/>
            <w:tcBorders>
              <w:top w:val="nil"/>
              <w:left w:val="nil"/>
              <w:bottom w:val="single" w:sz="6" w:space="0" w:color="F4B083"/>
              <w:right w:val="single" w:sz="6" w:space="0" w:color="F4B083"/>
            </w:tcBorders>
            <w:shd w:val="clear" w:color="auto" w:fill="FBE4D5"/>
            <w:hideMark/>
          </w:tcPr>
          <w:p w14:paraId="013485D8" w14:textId="2D997924" w:rsidR="001027AC" w:rsidRPr="001027AC" w:rsidRDefault="00344C7E" w:rsidP="001027AC">
            <w:pPr>
              <w:spacing w:after="0" w:line="240" w:lineRule="auto"/>
              <w:textAlignment w:val="baseline"/>
              <w:rPr>
                <w:rFonts w:ascii="Times New Roman" w:eastAsia="Times New Roman" w:hAnsi="Times New Roman"/>
              </w:rPr>
            </w:pPr>
            <w:r w:rsidRPr="006104DD">
              <w:rPr>
                <w:rFonts w:ascii="Times New Roman" w:hAnsi="Times New Roman"/>
              </w:rPr>
              <w:t xml:space="preserve">Executive Director of University Housing and </w:t>
            </w:r>
            <w:r w:rsidR="006104DD" w:rsidRPr="006104DD">
              <w:rPr>
                <w:rFonts w:ascii="Times New Roman" w:hAnsi="Times New Roman"/>
              </w:rPr>
              <w:t>Coordinator of Living &amp; Learning Communities</w:t>
            </w:r>
          </w:p>
        </w:tc>
      </w:tr>
      <w:tr w:rsidR="001027AC" w:rsidRPr="001027AC" w14:paraId="0B6B075A" w14:textId="77777777" w:rsidTr="001027AC">
        <w:trPr>
          <w:trHeight w:val="300"/>
        </w:trPr>
        <w:tc>
          <w:tcPr>
            <w:tcW w:w="2880" w:type="dxa"/>
            <w:tcBorders>
              <w:top w:val="nil"/>
              <w:left w:val="single" w:sz="6" w:space="0" w:color="F4B083"/>
              <w:bottom w:val="single" w:sz="6" w:space="0" w:color="F4B083"/>
              <w:right w:val="single" w:sz="6" w:space="0" w:color="F4B083"/>
            </w:tcBorders>
            <w:shd w:val="clear" w:color="auto" w:fill="auto"/>
            <w:hideMark/>
          </w:tcPr>
          <w:p w14:paraId="15211F41" w14:textId="4F32D6E0" w:rsidR="001027AC" w:rsidRPr="001027AC" w:rsidRDefault="00F42EB3" w:rsidP="001027AC">
            <w:pPr>
              <w:spacing w:after="0" w:line="240" w:lineRule="auto"/>
              <w:textAlignment w:val="baseline"/>
              <w:rPr>
                <w:rFonts w:ascii="Times New Roman" w:eastAsia="Times New Roman" w:hAnsi="Times New Roman"/>
                <w:b/>
                <w:bCs/>
              </w:rPr>
            </w:pPr>
            <w:r w:rsidRPr="006104DD">
              <w:rPr>
                <w:rFonts w:ascii="Times New Roman" w:hAnsi="Times New Roman"/>
              </w:rPr>
              <w:t>Promote and expand programs and services that support all students (for example, transfer students, graduate students, undergraduate students</w:t>
            </w:r>
            <w:r w:rsidRPr="006104DD">
              <w:rPr>
                <w:rFonts w:ascii="Times New Roman" w:hAnsi="Times New Roman"/>
              </w:rPr>
              <w:t>).</w:t>
            </w:r>
            <w:r w:rsidR="001027AC" w:rsidRPr="001027AC">
              <w:rPr>
                <w:rFonts w:ascii="Times New Roman" w:eastAsia="Times New Roman" w:hAnsi="Times New Roman"/>
                <w:b/>
                <w:bCs/>
              </w:rPr>
              <w:t> </w:t>
            </w:r>
          </w:p>
          <w:p w14:paraId="32B8C194" w14:textId="77777777" w:rsidR="001027AC" w:rsidRPr="001027AC" w:rsidRDefault="001027AC" w:rsidP="001027AC">
            <w:pPr>
              <w:spacing w:after="0" w:line="240" w:lineRule="auto"/>
              <w:textAlignment w:val="baseline"/>
              <w:rPr>
                <w:rFonts w:ascii="Times New Roman" w:eastAsia="Times New Roman" w:hAnsi="Times New Roman"/>
                <w:b/>
                <w:bCs/>
              </w:rPr>
            </w:pPr>
            <w:r w:rsidRPr="001027AC">
              <w:rPr>
                <w:rFonts w:ascii="Times New Roman" w:eastAsia="Times New Roman" w:hAnsi="Times New Roman"/>
                <w:b/>
                <w:bCs/>
              </w:rPr>
              <w:t> </w:t>
            </w:r>
          </w:p>
        </w:tc>
        <w:tc>
          <w:tcPr>
            <w:tcW w:w="2880" w:type="dxa"/>
            <w:tcBorders>
              <w:top w:val="nil"/>
              <w:left w:val="nil"/>
              <w:bottom w:val="single" w:sz="6" w:space="0" w:color="F4B083"/>
              <w:right w:val="single" w:sz="6" w:space="0" w:color="F4B083"/>
            </w:tcBorders>
            <w:shd w:val="clear" w:color="auto" w:fill="auto"/>
            <w:hideMark/>
          </w:tcPr>
          <w:p w14:paraId="74E710BF" w14:textId="09856F85" w:rsidR="00F42EB3" w:rsidRPr="001027AC" w:rsidRDefault="00F42EB3" w:rsidP="001027AC">
            <w:pPr>
              <w:spacing w:after="0" w:line="240" w:lineRule="auto"/>
              <w:textAlignment w:val="baseline"/>
              <w:rPr>
                <w:rFonts w:ascii="Times New Roman" w:eastAsia="Times New Roman" w:hAnsi="Times New Roman"/>
              </w:rPr>
            </w:pPr>
            <w:r w:rsidRPr="006104DD">
              <w:rPr>
                <w:rFonts w:ascii="Times New Roman" w:hAnsi="Times New Roman"/>
              </w:rPr>
              <w:t>Expand the existing Big Orange Meal Share program through new marketing</w:t>
            </w:r>
          </w:p>
        </w:tc>
        <w:tc>
          <w:tcPr>
            <w:tcW w:w="2880" w:type="dxa"/>
            <w:tcBorders>
              <w:top w:val="nil"/>
              <w:left w:val="nil"/>
              <w:bottom w:val="single" w:sz="6" w:space="0" w:color="F4B083"/>
              <w:right w:val="single" w:sz="6" w:space="0" w:color="F4B083"/>
            </w:tcBorders>
            <w:shd w:val="clear" w:color="auto" w:fill="auto"/>
            <w:hideMark/>
          </w:tcPr>
          <w:p w14:paraId="5F7A6240" w14:textId="34D3BE37" w:rsidR="001027AC" w:rsidRPr="001027AC" w:rsidRDefault="001027AC" w:rsidP="001027AC">
            <w:pPr>
              <w:spacing w:after="0" w:line="240" w:lineRule="auto"/>
              <w:textAlignment w:val="baseline"/>
              <w:rPr>
                <w:rFonts w:ascii="Times New Roman" w:eastAsia="Times New Roman" w:hAnsi="Times New Roman"/>
              </w:rPr>
            </w:pPr>
            <w:r w:rsidRPr="001027AC">
              <w:rPr>
                <w:rFonts w:ascii="Times New Roman" w:eastAsia="Times New Roman" w:hAnsi="Times New Roman"/>
              </w:rPr>
              <w:t> </w:t>
            </w:r>
            <w:r w:rsidR="00F42EB3" w:rsidRPr="006104DD">
              <w:rPr>
                <w:rFonts w:ascii="Times New Roman" w:hAnsi="Times New Roman"/>
              </w:rPr>
              <w:t>Number of meals shared increases by 10% each annual cycle</w:t>
            </w:r>
          </w:p>
        </w:tc>
        <w:tc>
          <w:tcPr>
            <w:tcW w:w="2880" w:type="dxa"/>
            <w:tcBorders>
              <w:top w:val="nil"/>
              <w:left w:val="nil"/>
              <w:bottom w:val="single" w:sz="6" w:space="0" w:color="F4B083"/>
              <w:right w:val="single" w:sz="6" w:space="0" w:color="F4B083"/>
            </w:tcBorders>
            <w:shd w:val="clear" w:color="auto" w:fill="auto"/>
            <w:hideMark/>
          </w:tcPr>
          <w:p w14:paraId="75181C9F" w14:textId="3BCABB2A" w:rsidR="001027AC" w:rsidRPr="001027AC" w:rsidRDefault="00F42EB3" w:rsidP="001027AC">
            <w:pPr>
              <w:spacing w:after="0" w:line="240" w:lineRule="auto"/>
              <w:textAlignment w:val="baseline"/>
              <w:rPr>
                <w:rFonts w:ascii="Times New Roman" w:eastAsia="Times New Roman" w:hAnsi="Times New Roman"/>
              </w:rPr>
            </w:pPr>
            <w:r w:rsidRPr="006104DD">
              <w:rPr>
                <w:rFonts w:ascii="Times New Roman" w:eastAsia="Times New Roman" w:hAnsi="Times New Roman"/>
              </w:rPr>
              <w:t xml:space="preserve">Begin </w:t>
            </w:r>
            <w:r w:rsidR="002D7EAC" w:rsidRPr="006104DD">
              <w:rPr>
                <w:rFonts w:ascii="Times New Roman" w:eastAsia="Times New Roman" w:hAnsi="Times New Roman"/>
              </w:rPr>
              <w:t>expansion Fall 2021 then ongoing</w:t>
            </w:r>
          </w:p>
        </w:tc>
        <w:tc>
          <w:tcPr>
            <w:tcW w:w="2880" w:type="dxa"/>
            <w:tcBorders>
              <w:top w:val="nil"/>
              <w:left w:val="nil"/>
              <w:bottom w:val="single" w:sz="6" w:space="0" w:color="F4B083"/>
              <w:right w:val="single" w:sz="6" w:space="0" w:color="F4B083"/>
            </w:tcBorders>
            <w:shd w:val="clear" w:color="auto" w:fill="auto"/>
            <w:hideMark/>
          </w:tcPr>
          <w:p w14:paraId="390EE4C4" w14:textId="73C9303E" w:rsidR="001027AC" w:rsidRPr="001027AC" w:rsidRDefault="002D7EAC" w:rsidP="001027AC">
            <w:pPr>
              <w:spacing w:after="0" w:line="240" w:lineRule="auto"/>
              <w:textAlignment w:val="baseline"/>
              <w:rPr>
                <w:rFonts w:ascii="Times New Roman" w:eastAsia="Times New Roman" w:hAnsi="Times New Roman"/>
              </w:rPr>
            </w:pPr>
            <w:r w:rsidRPr="006104DD">
              <w:rPr>
                <w:rFonts w:ascii="Times New Roman" w:eastAsia="Times New Roman" w:hAnsi="Times New Roman"/>
              </w:rPr>
              <w:t xml:space="preserve">DOS and </w:t>
            </w:r>
            <w:r w:rsidR="00344C7E" w:rsidRPr="006104DD">
              <w:rPr>
                <w:rFonts w:ascii="Times New Roman" w:eastAsia="Times New Roman" w:hAnsi="Times New Roman"/>
              </w:rPr>
              <w:t>Director of Outreach Initiatives</w:t>
            </w:r>
          </w:p>
        </w:tc>
      </w:tr>
      <w:tr w:rsidR="001027AC" w:rsidRPr="001027AC" w14:paraId="699CEBC9" w14:textId="77777777" w:rsidTr="00EF32D0">
        <w:trPr>
          <w:trHeight w:val="300"/>
        </w:trPr>
        <w:tc>
          <w:tcPr>
            <w:tcW w:w="2880" w:type="dxa"/>
            <w:tcBorders>
              <w:top w:val="nil"/>
              <w:left w:val="single" w:sz="6" w:space="0" w:color="F4B083"/>
              <w:bottom w:val="nil"/>
              <w:right w:val="single" w:sz="6" w:space="0" w:color="F4B083"/>
            </w:tcBorders>
            <w:shd w:val="clear" w:color="auto" w:fill="FBE4D5"/>
            <w:hideMark/>
          </w:tcPr>
          <w:p w14:paraId="37293F60" w14:textId="32CB7DA7" w:rsidR="001027AC" w:rsidRPr="001027AC" w:rsidRDefault="00CD31A3" w:rsidP="00C10CF2">
            <w:pPr>
              <w:spacing w:after="0" w:line="240" w:lineRule="auto"/>
              <w:textAlignment w:val="baseline"/>
              <w:rPr>
                <w:rFonts w:ascii="Times New Roman" w:eastAsia="Times New Roman" w:hAnsi="Times New Roman"/>
                <w:b/>
                <w:bCs/>
              </w:rPr>
            </w:pPr>
            <w:r w:rsidRPr="006104DD">
              <w:rPr>
                <w:rFonts w:ascii="Times New Roman" w:hAnsi="Times New Roman"/>
              </w:rPr>
              <w:t>Enhance education programs and support for student wellness (for example, safety and awareness, health and wellness, prevention, intervention).</w:t>
            </w:r>
            <w:r w:rsidR="001027AC" w:rsidRPr="001027AC">
              <w:rPr>
                <w:rFonts w:ascii="Times New Roman" w:eastAsia="Times New Roman" w:hAnsi="Times New Roman"/>
                <w:b/>
                <w:bCs/>
              </w:rPr>
              <w:t> </w:t>
            </w:r>
          </w:p>
        </w:tc>
        <w:tc>
          <w:tcPr>
            <w:tcW w:w="2880" w:type="dxa"/>
            <w:tcBorders>
              <w:top w:val="nil"/>
              <w:left w:val="nil"/>
              <w:bottom w:val="nil"/>
              <w:right w:val="single" w:sz="6" w:space="0" w:color="F4B083"/>
            </w:tcBorders>
            <w:shd w:val="clear" w:color="auto" w:fill="FBE4D5"/>
            <w:hideMark/>
          </w:tcPr>
          <w:p w14:paraId="44711274" w14:textId="772E3C2A" w:rsidR="001027AC" w:rsidRPr="001027AC" w:rsidRDefault="00CD31A3" w:rsidP="001027AC">
            <w:pPr>
              <w:spacing w:after="0" w:line="240" w:lineRule="auto"/>
              <w:textAlignment w:val="baseline"/>
              <w:rPr>
                <w:rFonts w:ascii="Times New Roman" w:eastAsia="Times New Roman" w:hAnsi="Times New Roman"/>
              </w:rPr>
            </w:pPr>
            <w:r w:rsidRPr="006104DD">
              <w:rPr>
                <w:rFonts w:ascii="Times New Roman" w:hAnsi="Times New Roman"/>
              </w:rPr>
              <w:t>Increase the care and support of students through 974-HELP</w:t>
            </w:r>
          </w:p>
        </w:tc>
        <w:tc>
          <w:tcPr>
            <w:tcW w:w="2880" w:type="dxa"/>
            <w:tcBorders>
              <w:top w:val="nil"/>
              <w:left w:val="nil"/>
              <w:bottom w:val="nil"/>
              <w:right w:val="single" w:sz="6" w:space="0" w:color="F4B083"/>
            </w:tcBorders>
            <w:shd w:val="clear" w:color="auto" w:fill="FBE4D5"/>
            <w:hideMark/>
          </w:tcPr>
          <w:p w14:paraId="40DDB80B" w14:textId="43C70F11" w:rsidR="001027AC" w:rsidRPr="001027AC" w:rsidRDefault="00CD31A3" w:rsidP="001027AC">
            <w:pPr>
              <w:spacing w:after="0" w:line="240" w:lineRule="auto"/>
              <w:textAlignment w:val="baseline"/>
              <w:rPr>
                <w:rFonts w:ascii="Times New Roman" w:eastAsia="Times New Roman" w:hAnsi="Times New Roman"/>
              </w:rPr>
            </w:pPr>
            <w:r w:rsidRPr="006104DD">
              <w:rPr>
                <w:rFonts w:ascii="Times New Roman" w:hAnsi="Times New Roman"/>
              </w:rPr>
              <w:t>Increase the number of case management coordinators from 2 to 3</w:t>
            </w:r>
          </w:p>
        </w:tc>
        <w:tc>
          <w:tcPr>
            <w:tcW w:w="2880" w:type="dxa"/>
            <w:tcBorders>
              <w:top w:val="nil"/>
              <w:left w:val="nil"/>
              <w:bottom w:val="nil"/>
              <w:right w:val="single" w:sz="6" w:space="0" w:color="F4B083"/>
            </w:tcBorders>
            <w:shd w:val="clear" w:color="auto" w:fill="FBE4D5"/>
            <w:hideMark/>
          </w:tcPr>
          <w:p w14:paraId="14EA57EA" w14:textId="01FD8AD2" w:rsidR="001027AC" w:rsidRPr="001027AC" w:rsidRDefault="008844E5" w:rsidP="001027AC">
            <w:pPr>
              <w:spacing w:after="0" w:line="240" w:lineRule="auto"/>
              <w:textAlignment w:val="baseline"/>
              <w:rPr>
                <w:rFonts w:ascii="Times New Roman" w:eastAsia="Times New Roman" w:hAnsi="Times New Roman"/>
              </w:rPr>
            </w:pPr>
            <w:r w:rsidRPr="006104DD">
              <w:rPr>
                <w:rFonts w:ascii="Times New Roman" w:eastAsia="Times New Roman" w:hAnsi="Times New Roman"/>
              </w:rPr>
              <w:t>Completion by Spring 2022</w:t>
            </w:r>
          </w:p>
        </w:tc>
        <w:tc>
          <w:tcPr>
            <w:tcW w:w="2880" w:type="dxa"/>
            <w:tcBorders>
              <w:top w:val="nil"/>
              <w:left w:val="nil"/>
              <w:bottom w:val="nil"/>
              <w:right w:val="single" w:sz="6" w:space="0" w:color="F4B083"/>
            </w:tcBorders>
            <w:shd w:val="clear" w:color="auto" w:fill="FBE4D5"/>
            <w:hideMark/>
          </w:tcPr>
          <w:p w14:paraId="7D3B5E48" w14:textId="377B3642" w:rsidR="001027AC" w:rsidRPr="001027AC" w:rsidRDefault="00CD31A3" w:rsidP="001027AC">
            <w:pPr>
              <w:spacing w:after="0" w:line="240" w:lineRule="auto"/>
              <w:textAlignment w:val="baseline"/>
              <w:rPr>
                <w:rFonts w:ascii="Times New Roman" w:eastAsia="Times New Roman" w:hAnsi="Times New Roman"/>
              </w:rPr>
            </w:pPr>
            <w:r w:rsidRPr="006104DD">
              <w:rPr>
                <w:rFonts w:ascii="Times New Roman" w:eastAsia="Times New Roman" w:hAnsi="Times New Roman"/>
              </w:rPr>
              <w:t>DOS</w:t>
            </w:r>
            <w:r w:rsidR="00A41910">
              <w:rPr>
                <w:rFonts w:ascii="Times New Roman" w:eastAsia="Times New Roman" w:hAnsi="Times New Roman"/>
              </w:rPr>
              <w:t xml:space="preserve"> and ADOS for Care and support</w:t>
            </w:r>
          </w:p>
        </w:tc>
      </w:tr>
      <w:tr w:rsidR="00EF32D0" w:rsidRPr="001027AC" w14:paraId="43039C3B" w14:textId="77777777" w:rsidTr="001027AC">
        <w:trPr>
          <w:trHeight w:val="300"/>
        </w:trPr>
        <w:tc>
          <w:tcPr>
            <w:tcW w:w="2880" w:type="dxa"/>
            <w:tcBorders>
              <w:top w:val="nil"/>
              <w:left w:val="single" w:sz="6" w:space="0" w:color="F4B083"/>
              <w:bottom w:val="single" w:sz="6" w:space="0" w:color="F4B083"/>
              <w:right w:val="single" w:sz="6" w:space="0" w:color="F4B083"/>
            </w:tcBorders>
            <w:shd w:val="clear" w:color="auto" w:fill="FBE4D5"/>
          </w:tcPr>
          <w:p w14:paraId="3891E0D4" w14:textId="77777777" w:rsidR="00EF32D0" w:rsidRPr="001027AC" w:rsidRDefault="00EF32D0" w:rsidP="001027AC">
            <w:pPr>
              <w:spacing w:after="0" w:line="240" w:lineRule="auto"/>
              <w:textAlignment w:val="baseline"/>
              <w:rPr>
                <w:rFonts w:eastAsia="Times New Roman" w:cs="Calibri"/>
                <w:b/>
                <w:bCs/>
              </w:rPr>
            </w:pPr>
          </w:p>
        </w:tc>
        <w:tc>
          <w:tcPr>
            <w:tcW w:w="2880" w:type="dxa"/>
            <w:tcBorders>
              <w:top w:val="nil"/>
              <w:left w:val="nil"/>
              <w:bottom w:val="single" w:sz="6" w:space="0" w:color="F4B083"/>
              <w:right w:val="single" w:sz="6" w:space="0" w:color="F4B083"/>
            </w:tcBorders>
            <w:shd w:val="clear" w:color="auto" w:fill="FBE4D5"/>
          </w:tcPr>
          <w:p w14:paraId="4F6AEEBF" w14:textId="77777777" w:rsidR="00EF32D0" w:rsidRPr="001027AC" w:rsidRDefault="00EF32D0" w:rsidP="001027AC">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FBE4D5"/>
          </w:tcPr>
          <w:p w14:paraId="5455E509" w14:textId="77777777" w:rsidR="00EF32D0" w:rsidRPr="001027AC" w:rsidRDefault="00EF32D0" w:rsidP="001027AC">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FBE4D5"/>
          </w:tcPr>
          <w:p w14:paraId="7E406754" w14:textId="77777777" w:rsidR="00EF32D0" w:rsidRPr="001027AC" w:rsidRDefault="00EF32D0" w:rsidP="001027AC">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FBE4D5"/>
          </w:tcPr>
          <w:p w14:paraId="07C8F249" w14:textId="77777777" w:rsidR="00EF32D0" w:rsidRPr="001027AC" w:rsidRDefault="00EF32D0" w:rsidP="001027AC">
            <w:pPr>
              <w:spacing w:after="0" w:line="240" w:lineRule="auto"/>
              <w:textAlignment w:val="baseline"/>
              <w:rPr>
                <w:rFonts w:eastAsia="Times New Roman" w:cs="Calibri"/>
              </w:rPr>
            </w:pPr>
          </w:p>
        </w:tc>
      </w:tr>
    </w:tbl>
    <w:p w14:paraId="28483930" w14:textId="77777777" w:rsidR="00A037A6" w:rsidRDefault="00A037A6" w:rsidP="00EF32D0">
      <w:pPr>
        <w:pStyle w:val="paragraph"/>
        <w:spacing w:before="0" w:beforeAutospacing="0" w:after="0" w:afterAutospacing="0"/>
        <w:jc w:val="center"/>
        <w:textAlignment w:val="baseline"/>
        <w:rPr>
          <w:rFonts w:ascii="Calibri" w:hAnsi="Calibri" w:cs="Calibri"/>
          <w:b/>
          <w:bCs/>
          <w:sz w:val="22"/>
          <w:szCs w:val="22"/>
        </w:rPr>
      </w:pPr>
    </w:p>
    <w:p w14:paraId="60A0C571" w14:textId="77777777" w:rsidR="00A037A6" w:rsidRDefault="00A037A6" w:rsidP="00EF32D0">
      <w:pPr>
        <w:pStyle w:val="paragraph"/>
        <w:spacing w:before="0" w:beforeAutospacing="0" w:after="0" w:afterAutospacing="0"/>
        <w:jc w:val="center"/>
        <w:textAlignment w:val="baseline"/>
        <w:rPr>
          <w:rFonts w:ascii="Calibri" w:hAnsi="Calibri" w:cs="Calibri"/>
          <w:b/>
          <w:bCs/>
          <w:sz w:val="22"/>
          <w:szCs w:val="22"/>
        </w:rPr>
      </w:pPr>
    </w:p>
    <w:p w14:paraId="703619A1" w14:textId="77777777" w:rsidR="00A037A6" w:rsidRDefault="00A037A6" w:rsidP="00EF32D0">
      <w:pPr>
        <w:pStyle w:val="paragraph"/>
        <w:spacing w:before="0" w:beforeAutospacing="0" w:after="0" w:afterAutospacing="0"/>
        <w:jc w:val="center"/>
        <w:textAlignment w:val="baseline"/>
        <w:rPr>
          <w:rFonts w:ascii="Calibri" w:hAnsi="Calibri" w:cs="Calibri"/>
          <w:b/>
          <w:bCs/>
          <w:sz w:val="22"/>
          <w:szCs w:val="22"/>
        </w:rPr>
      </w:pPr>
    </w:p>
    <w:p w14:paraId="29EB74BA" w14:textId="43A02D7C" w:rsidR="00A037A6" w:rsidRDefault="00A037A6" w:rsidP="00EF32D0">
      <w:pPr>
        <w:pStyle w:val="paragraph"/>
        <w:spacing w:before="0" w:beforeAutospacing="0" w:after="0" w:afterAutospacing="0"/>
        <w:jc w:val="center"/>
        <w:textAlignment w:val="baseline"/>
        <w:rPr>
          <w:rFonts w:ascii="Calibri" w:hAnsi="Calibri" w:cs="Calibri"/>
          <w:b/>
          <w:bCs/>
          <w:sz w:val="22"/>
          <w:szCs w:val="22"/>
        </w:rPr>
      </w:pPr>
    </w:p>
    <w:p w14:paraId="72FDC243" w14:textId="1238E817"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2C2C6ECF" w14:textId="3FA3B45F"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064B6AB2" w14:textId="1648DB66"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04159C65" w14:textId="4C1D74FB"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211D940E" w14:textId="77777777"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3E650F61" w14:textId="460BDBB2"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4FF8253D" w14:textId="7DB96C60"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4D7F8933" w14:textId="77777777" w:rsidR="00C10CF2" w:rsidRDefault="00C10CF2" w:rsidP="00EF32D0">
      <w:pPr>
        <w:pStyle w:val="paragraph"/>
        <w:spacing w:before="0" w:beforeAutospacing="0" w:after="0" w:afterAutospacing="0"/>
        <w:jc w:val="center"/>
        <w:textAlignment w:val="baseline"/>
        <w:rPr>
          <w:rFonts w:ascii="Calibri" w:hAnsi="Calibri" w:cs="Calibri"/>
          <w:b/>
          <w:bCs/>
          <w:sz w:val="22"/>
          <w:szCs w:val="22"/>
        </w:rPr>
      </w:pPr>
    </w:p>
    <w:p w14:paraId="62A04C16" w14:textId="668225A7" w:rsidR="00EF32D0" w:rsidRDefault="00EF32D0" w:rsidP="00EF32D0">
      <w:pPr>
        <w:pStyle w:val="paragraph"/>
        <w:spacing w:before="0" w:beforeAutospacing="0" w:after="0" w:afterAutospacing="0"/>
        <w:jc w:val="center"/>
        <w:textAlignment w:val="baseline"/>
        <w:rPr>
          <w:rFonts w:ascii="Calibri" w:hAnsi="Calibri" w:cs="Calibri"/>
          <w:b/>
          <w:bCs/>
          <w:sz w:val="22"/>
          <w:szCs w:val="22"/>
        </w:rPr>
      </w:pPr>
      <w:r>
        <w:rPr>
          <w:rFonts w:ascii="Calibri" w:hAnsi="Calibri" w:cs="Calibri"/>
          <w:b/>
          <w:bCs/>
          <w:sz w:val="22"/>
          <w:szCs w:val="22"/>
        </w:rPr>
        <w:lastRenderedPageBreak/>
        <w:t xml:space="preserve">Priority </w:t>
      </w:r>
      <w:r w:rsidR="008844E5">
        <w:rPr>
          <w:rFonts w:ascii="Calibri" w:hAnsi="Calibri" w:cs="Calibri"/>
          <w:b/>
          <w:bCs/>
          <w:sz w:val="22"/>
          <w:szCs w:val="22"/>
        </w:rPr>
        <w:t>1:</w:t>
      </w:r>
    </w:p>
    <w:p w14:paraId="704499D9" w14:textId="7825F120" w:rsidR="00EF32D0" w:rsidRPr="00EF32D0" w:rsidRDefault="00EF32D0" w:rsidP="00EF32D0">
      <w:pPr>
        <w:pStyle w:val="paragraph"/>
        <w:spacing w:before="0" w:beforeAutospacing="0" w:after="0" w:afterAutospacing="0"/>
        <w:textAlignment w:val="baseline"/>
        <w:rPr>
          <w:rFonts w:ascii="Segoe UI" w:hAnsi="Segoe UI" w:cs="Segoe UI"/>
          <w:sz w:val="18"/>
          <w:szCs w:val="18"/>
        </w:rPr>
      </w:pPr>
      <w:r w:rsidRPr="00EF32D0">
        <w:rPr>
          <w:rFonts w:ascii="Calibri" w:hAnsi="Calibri" w:cs="Calibri"/>
          <w:b/>
          <w:bCs/>
          <w:sz w:val="22"/>
          <w:szCs w:val="22"/>
        </w:rPr>
        <w:t>Goal 1: </w:t>
      </w:r>
      <w:r w:rsidRPr="00EF32D0">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880"/>
        <w:gridCol w:w="2880"/>
        <w:gridCol w:w="2880"/>
        <w:gridCol w:w="2880"/>
      </w:tblGrid>
      <w:tr w:rsidR="00EF32D0" w:rsidRPr="00EF32D0" w14:paraId="2B23D21D" w14:textId="77777777" w:rsidTr="00EF32D0">
        <w:trPr>
          <w:trHeight w:val="300"/>
        </w:trPr>
        <w:tc>
          <w:tcPr>
            <w:tcW w:w="2880" w:type="dxa"/>
            <w:tcBorders>
              <w:top w:val="single" w:sz="6" w:space="0" w:color="ED7D31"/>
              <w:left w:val="single" w:sz="6" w:space="0" w:color="ED7D31"/>
              <w:bottom w:val="single" w:sz="6" w:space="0" w:color="ED7D31"/>
              <w:right w:val="nil"/>
            </w:tcBorders>
            <w:shd w:val="clear" w:color="auto" w:fill="ED7D31"/>
            <w:hideMark/>
          </w:tcPr>
          <w:p w14:paraId="12CF0462" w14:textId="77777777" w:rsidR="00EF32D0" w:rsidRPr="00EF32D0" w:rsidRDefault="00EF32D0" w:rsidP="00EF32D0">
            <w:pPr>
              <w:spacing w:after="0" w:line="240" w:lineRule="auto"/>
              <w:jc w:val="center"/>
              <w:textAlignment w:val="baseline"/>
              <w:rPr>
                <w:rFonts w:ascii="Times New Roman" w:eastAsia="Times New Roman" w:hAnsi="Times New Roman"/>
                <w:b/>
                <w:bCs/>
                <w:color w:val="FFFFFF"/>
                <w:sz w:val="24"/>
                <w:szCs w:val="24"/>
              </w:rPr>
            </w:pPr>
            <w:r w:rsidRPr="00EF32D0">
              <w:rPr>
                <w:rFonts w:eastAsia="Times New Roman" w:cs="Calibri"/>
                <w:b/>
                <w:bCs/>
                <w:color w:val="FFFFFF"/>
              </w:rPr>
              <w:t>Objectives </w:t>
            </w:r>
          </w:p>
        </w:tc>
        <w:tc>
          <w:tcPr>
            <w:tcW w:w="2880" w:type="dxa"/>
            <w:tcBorders>
              <w:top w:val="single" w:sz="6" w:space="0" w:color="ED7D31"/>
              <w:left w:val="nil"/>
              <w:bottom w:val="single" w:sz="6" w:space="0" w:color="ED7D31"/>
              <w:right w:val="nil"/>
            </w:tcBorders>
            <w:shd w:val="clear" w:color="auto" w:fill="ED7D31"/>
            <w:hideMark/>
          </w:tcPr>
          <w:p w14:paraId="2AE7E278" w14:textId="77777777" w:rsidR="00EF32D0" w:rsidRPr="00EF32D0" w:rsidRDefault="00EF32D0" w:rsidP="00EF32D0">
            <w:pPr>
              <w:spacing w:after="0" w:line="240" w:lineRule="auto"/>
              <w:jc w:val="center"/>
              <w:textAlignment w:val="baseline"/>
              <w:rPr>
                <w:rFonts w:ascii="Times New Roman" w:eastAsia="Times New Roman" w:hAnsi="Times New Roman"/>
                <w:b/>
                <w:bCs/>
                <w:color w:val="FFFFFF"/>
                <w:sz w:val="24"/>
                <w:szCs w:val="24"/>
              </w:rPr>
            </w:pPr>
            <w:r w:rsidRPr="00EF32D0">
              <w:rPr>
                <w:rFonts w:eastAsia="Times New Roman" w:cs="Calibri"/>
                <w:b/>
                <w:bCs/>
                <w:color w:val="FFFFFF"/>
              </w:rPr>
              <w:t>Actions </w:t>
            </w:r>
          </w:p>
        </w:tc>
        <w:tc>
          <w:tcPr>
            <w:tcW w:w="2880" w:type="dxa"/>
            <w:tcBorders>
              <w:top w:val="single" w:sz="6" w:space="0" w:color="ED7D31"/>
              <w:left w:val="nil"/>
              <w:bottom w:val="single" w:sz="6" w:space="0" w:color="ED7D31"/>
              <w:right w:val="nil"/>
            </w:tcBorders>
            <w:shd w:val="clear" w:color="auto" w:fill="ED7D31"/>
            <w:hideMark/>
          </w:tcPr>
          <w:p w14:paraId="1CE7D848" w14:textId="77777777" w:rsidR="00EF32D0" w:rsidRPr="00EF32D0" w:rsidRDefault="00EF32D0" w:rsidP="00EF32D0">
            <w:pPr>
              <w:spacing w:after="0" w:line="240" w:lineRule="auto"/>
              <w:jc w:val="center"/>
              <w:textAlignment w:val="baseline"/>
              <w:rPr>
                <w:rFonts w:ascii="Times New Roman" w:eastAsia="Times New Roman" w:hAnsi="Times New Roman"/>
                <w:b/>
                <w:bCs/>
                <w:color w:val="FFFFFF"/>
                <w:sz w:val="24"/>
                <w:szCs w:val="24"/>
              </w:rPr>
            </w:pPr>
            <w:r w:rsidRPr="00EF32D0">
              <w:rPr>
                <w:rFonts w:eastAsia="Times New Roman" w:cs="Calibri"/>
                <w:b/>
                <w:bCs/>
                <w:color w:val="FFFFFF"/>
              </w:rPr>
              <w:t>Metrics/Benchmarks </w:t>
            </w:r>
          </w:p>
        </w:tc>
        <w:tc>
          <w:tcPr>
            <w:tcW w:w="2880" w:type="dxa"/>
            <w:tcBorders>
              <w:top w:val="single" w:sz="6" w:space="0" w:color="ED7D31"/>
              <w:left w:val="nil"/>
              <w:bottom w:val="single" w:sz="6" w:space="0" w:color="ED7D31"/>
              <w:right w:val="nil"/>
            </w:tcBorders>
            <w:shd w:val="clear" w:color="auto" w:fill="ED7D31"/>
            <w:hideMark/>
          </w:tcPr>
          <w:p w14:paraId="05610EF6" w14:textId="77777777" w:rsidR="00EF32D0" w:rsidRPr="00EF32D0" w:rsidRDefault="00EF32D0" w:rsidP="00EF32D0">
            <w:pPr>
              <w:spacing w:after="0" w:line="240" w:lineRule="auto"/>
              <w:jc w:val="center"/>
              <w:textAlignment w:val="baseline"/>
              <w:rPr>
                <w:rFonts w:ascii="Times New Roman" w:eastAsia="Times New Roman" w:hAnsi="Times New Roman"/>
                <w:b/>
                <w:bCs/>
                <w:color w:val="FFFFFF"/>
                <w:sz w:val="24"/>
                <w:szCs w:val="24"/>
              </w:rPr>
            </w:pPr>
            <w:r w:rsidRPr="00EF32D0">
              <w:rPr>
                <w:rFonts w:eastAsia="Times New Roman" w:cs="Calibri"/>
                <w:b/>
                <w:bCs/>
                <w:color w:val="FFFFFF"/>
              </w:rPr>
              <w:t>Date </w:t>
            </w:r>
          </w:p>
        </w:tc>
        <w:tc>
          <w:tcPr>
            <w:tcW w:w="2880" w:type="dxa"/>
            <w:tcBorders>
              <w:top w:val="single" w:sz="6" w:space="0" w:color="ED7D31"/>
              <w:left w:val="nil"/>
              <w:bottom w:val="single" w:sz="6" w:space="0" w:color="ED7D31"/>
              <w:right w:val="single" w:sz="6" w:space="0" w:color="ED7D31"/>
            </w:tcBorders>
            <w:shd w:val="clear" w:color="auto" w:fill="ED7D31"/>
            <w:hideMark/>
          </w:tcPr>
          <w:p w14:paraId="7787ADCF" w14:textId="77777777" w:rsidR="00EF32D0" w:rsidRPr="00EF32D0" w:rsidRDefault="00EF32D0" w:rsidP="00EF32D0">
            <w:pPr>
              <w:spacing w:after="0" w:line="240" w:lineRule="auto"/>
              <w:jc w:val="center"/>
              <w:textAlignment w:val="baseline"/>
              <w:rPr>
                <w:rFonts w:ascii="Times New Roman" w:eastAsia="Times New Roman" w:hAnsi="Times New Roman"/>
                <w:b/>
                <w:bCs/>
                <w:color w:val="FFFFFF"/>
                <w:sz w:val="24"/>
                <w:szCs w:val="24"/>
              </w:rPr>
            </w:pPr>
            <w:r w:rsidRPr="00EF32D0">
              <w:rPr>
                <w:rFonts w:eastAsia="Times New Roman" w:cs="Calibri"/>
                <w:b/>
                <w:bCs/>
                <w:color w:val="FFFFFF"/>
              </w:rPr>
              <w:t>Responsible Party(</w:t>
            </w:r>
            <w:proofErr w:type="spellStart"/>
            <w:r w:rsidRPr="00EF32D0">
              <w:rPr>
                <w:rFonts w:eastAsia="Times New Roman" w:cs="Calibri"/>
                <w:b/>
                <w:bCs/>
                <w:color w:val="FFFFFF"/>
              </w:rPr>
              <w:t>ies</w:t>
            </w:r>
            <w:proofErr w:type="spellEnd"/>
            <w:r w:rsidRPr="00EF32D0">
              <w:rPr>
                <w:rFonts w:eastAsia="Times New Roman" w:cs="Calibri"/>
                <w:b/>
                <w:bCs/>
                <w:color w:val="FFFFFF"/>
              </w:rPr>
              <w:t>) </w:t>
            </w:r>
          </w:p>
        </w:tc>
      </w:tr>
      <w:tr w:rsidR="00EF32D0" w:rsidRPr="00EF32D0" w14:paraId="3D503FB5" w14:textId="77777777" w:rsidTr="00EF32D0">
        <w:trPr>
          <w:trHeight w:val="300"/>
        </w:trPr>
        <w:tc>
          <w:tcPr>
            <w:tcW w:w="2880" w:type="dxa"/>
            <w:tcBorders>
              <w:top w:val="nil"/>
              <w:left w:val="single" w:sz="6" w:space="0" w:color="F4B083"/>
              <w:bottom w:val="single" w:sz="6" w:space="0" w:color="F4B083"/>
              <w:right w:val="single" w:sz="6" w:space="0" w:color="F4B083"/>
            </w:tcBorders>
            <w:shd w:val="clear" w:color="auto" w:fill="FBE4D5"/>
            <w:hideMark/>
          </w:tcPr>
          <w:p w14:paraId="18407C60"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7CF0408B"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27E91440"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33BAA98D"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tc>
        <w:tc>
          <w:tcPr>
            <w:tcW w:w="2880" w:type="dxa"/>
            <w:tcBorders>
              <w:top w:val="nil"/>
              <w:left w:val="nil"/>
              <w:bottom w:val="single" w:sz="6" w:space="0" w:color="F4B083"/>
              <w:right w:val="single" w:sz="6" w:space="0" w:color="F4B083"/>
            </w:tcBorders>
            <w:shd w:val="clear" w:color="auto" w:fill="FBE4D5"/>
            <w:hideMark/>
          </w:tcPr>
          <w:p w14:paraId="1B0758F2"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single" w:sz="6" w:space="0" w:color="F4B083"/>
              <w:right w:val="single" w:sz="6" w:space="0" w:color="F4B083"/>
            </w:tcBorders>
            <w:shd w:val="clear" w:color="auto" w:fill="FBE4D5"/>
            <w:hideMark/>
          </w:tcPr>
          <w:p w14:paraId="03EC03C6"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single" w:sz="6" w:space="0" w:color="F4B083"/>
              <w:right w:val="single" w:sz="6" w:space="0" w:color="F4B083"/>
            </w:tcBorders>
            <w:shd w:val="clear" w:color="auto" w:fill="FBE4D5"/>
            <w:hideMark/>
          </w:tcPr>
          <w:p w14:paraId="10597DD4"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single" w:sz="6" w:space="0" w:color="F4B083"/>
              <w:right w:val="single" w:sz="6" w:space="0" w:color="F4B083"/>
            </w:tcBorders>
            <w:shd w:val="clear" w:color="auto" w:fill="FBE4D5"/>
            <w:hideMark/>
          </w:tcPr>
          <w:p w14:paraId="543CD8A6"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r>
      <w:tr w:rsidR="00EF32D0" w:rsidRPr="00EF32D0" w14:paraId="1907C07F" w14:textId="77777777" w:rsidTr="00EF32D0">
        <w:trPr>
          <w:trHeight w:val="300"/>
        </w:trPr>
        <w:tc>
          <w:tcPr>
            <w:tcW w:w="2880" w:type="dxa"/>
            <w:tcBorders>
              <w:top w:val="nil"/>
              <w:left w:val="single" w:sz="6" w:space="0" w:color="F4B083"/>
              <w:bottom w:val="single" w:sz="6" w:space="0" w:color="F4B083"/>
              <w:right w:val="single" w:sz="6" w:space="0" w:color="F4B083"/>
            </w:tcBorders>
            <w:shd w:val="clear" w:color="auto" w:fill="auto"/>
            <w:hideMark/>
          </w:tcPr>
          <w:p w14:paraId="4AA8CFB4"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49351B22"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155ED307"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71D267B1"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2FE0DB53"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tc>
        <w:tc>
          <w:tcPr>
            <w:tcW w:w="2880" w:type="dxa"/>
            <w:tcBorders>
              <w:top w:val="nil"/>
              <w:left w:val="nil"/>
              <w:bottom w:val="single" w:sz="6" w:space="0" w:color="F4B083"/>
              <w:right w:val="single" w:sz="6" w:space="0" w:color="F4B083"/>
            </w:tcBorders>
            <w:shd w:val="clear" w:color="auto" w:fill="auto"/>
            <w:hideMark/>
          </w:tcPr>
          <w:p w14:paraId="604AD9E4"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single" w:sz="6" w:space="0" w:color="F4B083"/>
              <w:right w:val="single" w:sz="6" w:space="0" w:color="F4B083"/>
            </w:tcBorders>
            <w:shd w:val="clear" w:color="auto" w:fill="auto"/>
            <w:hideMark/>
          </w:tcPr>
          <w:p w14:paraId="3295D865"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single" w:sz="6" w:space="0" w:color="F4B083"/>
              <w:right w:val="single" w:sz="6" w:space="0" w:color="F4B083"/>
            </w:tcBorders>
            <w:shd w:val="clear" w:color="auto" w:fill="auto"/>
            <w:hideMark/>
          </w:tcPr>
          <w:p w14:paraId="399B68FE"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single" w:sz="6" w:space="0" w:color="F4B083"/>
              <w:right w:val="single" w:sz="6" w:space="0" w:color="F4B083"/>
            </w:tcBorders>
            <w:shd w:val="clear" w:color="auto" w:fill="auto"/>
            <w:hideMark/>
          </w:tcPr>
          <w:p w14:paraId="1A17AAFF"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r>
      <w:tr w:rsidR="00EF32D0" w:rsidRPr="00EF32D0" w14:paraId="0C7CFA59" w14:textId="77777777" w:rsidTr="00C10CF2">
        <w:trPr>
          <w:trHeight w:val="300"/>
        </w:trPr>
        <w:tc>
          <w:tcPr>
            <w:tcW w:w="2880" w:type="dxa"/>
            <w:tcBorders>
              <w:top w:val="nil"/>
              <w:left w:val="single" w:sz="6" w:space="0" w:color="F4B083"/>
              <w:bottom w:val="nil"/>
              <w:right w:val="single" w:sz="6" w:space="0" w:color="F4B083"/>
            </w:tcBorders>
            <w:shd w:val="clear" w:color="auto" w:fill="FBE4D5"/>
            <w:hideMark/>
          </w:tcPr>
          <w:p w14:paraId="59708307"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4C5F9AE7"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0AC67753"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7ADC51BD"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p w14:paraId="7138AE67" w14:textId="77777777" w:rsidR="00EF32D0" w:rsidRPr="00EF32D0" w:rsidRDefault="00EF32D0" w:rsidP="00EF32D0">
            <w:pPr>
              <w:spacing w:after="0" w:line="240" w:lineRule="auto"/>
              <w:textAlignment w:val="baseline"/>
              <w:rPr>
                <w:rFonts w:ascii="Times New Roman" w:eastAsia="Times New Roman" w:hAnsi="Times New Roman"/>
                <w:b/>
                <w:bCs/>
                <w:sz w:val="24"/>
                <w:szCs w:val="24"/>
              </w:rPr>
            </w:pPr>
            <w:r w:rsidRPr="00EF32D0">
              <w:rPr>
                <w:rFonts w:eastAsia="Times New Roman" w:cs="Calibri"/>
                <w:b/>
                <w:bCs/>
              </w:rPr>
              <w:t> </w:t>
            </w:r>
          </w:p>
        </w:tc>
        <w:tc>
          <w:tcPr>
            <w:tcW w:w="2880" w:type="dxa"/>
            <w:tcBorders>
              <w:top w:val="nil"/>
              <w:left w:val="nil"/>
              <w:bottom w:val="nil"/>
              <w:right w:val="single" w:sz="6" w:space="0" w:color="F4B083"/>
            </w:tcBorders>
            <w:shd w:val="clear" w:color="auto" w:fill="FBE4D5"/>
            <w:hideMark/>
          </w:tcPr>
          <w:p w14:paraId="2687913E"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nil"/>
              <w:right w:val="single" w:sz="6" w:space="0" w:color="F4B083"/>
            </w:tcBorders>
            <w:shd w:val="clear" w:color="auto" w:fill="FBE4D5"/>
            <w:hideMark/>
          </w:tcPr>
          <w:p w14:paraId="39DBB9B0"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nil"/>
              <w:right w:val="single" w:sz="6" w:space="0" w:color="F4B083"/>
            </w:tcBorders>
            <w:shd w:val="clear" w:color="auto" w:fill="FBE4D5"/>
            <w:hideMark/>
          </w:tcPr>
          <w:p w14:paraId="3D6F5753"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c>
          <w:tcPr>
            <w:tcW w:w="2880" w:type="dxa"/>
            <w:tcBorders>
              <w:top w:val="nil"/>
              <w:left w:val="nil"/>
              <w:bottom w:val="nil"/>
              <w:right w:val="single" w:sz="6" w:space="0" w:color="F4B083"/>
            </w:tcBorders>
            <w:shd w:val="clear" w:color="auto" w:fill="FBE4D5"/>
            <w:hideMark/>
          </w:tcPr>
          <w:p w14:paraId="7375E271" w14:textId="77777777" w:rsidR="00EF32D0" w:rsidRPr="00EF32D0" w:rsidRDefault="00EF32D0" w:rsidP="00EF32D0">
            <w:pPr>
              <w:spacing w:after="0" w:line="240" w:lineRule="auto"/>
              <w:textAlignment w:val="baseline"/>
              <w:rPr>
                <w:rFonts w:ascii="Times New Roman" w:eastAsia="Times New Roman" w:hAnsi="Times New Roman"/>
                <w:sz w:val="24"/>
                <w:szCs w:val="24"/>
              </w:rPr>
            </w:pPr>
            <w:r w:rsidRPr="00EF32D0">
              <w:rPr>
                <w:rFonts w:eastAsia="Times New Roman" w:cs="Calibri"/>
              </w:rPr>
              <w:t> </w:t>
            </w:r>
          </w:p>
        </w:tc>
      </w:tr>
      <w:tr w:rsidR="00C10CF2" w:rsidRPr="00EF32D0" w14:paraId="4637F9C8" w14:textId="77777777" w:rsidTr="00C10CF2">
        <w:trPr>
          <w:trHeight w:val="1170"/>
        </w:trPr>
        <w:tc>
          <w:tcPr>
            <w:tcW w:w="2880" w:type="dxa"/>
            <w:tcBorders>
              <w:top w:val="nil"/>
              <w:left w:val="single" w:sz="6" w:space="0" w:color="F4B083"/>
              <w:bottom w:val="single" w:sz="6" w:space="0" w:color="F4B083"/>
              <w:right w:val="single" w:sz="6" w:space="0" w:color="F4B083"/>
            </w:tcBorders>
            <w:shd w:val="clear" w:color="auto" w:fill="auto"/>
          </w:tcPr>
          <w:p w14:paraId="36600BBA" w14:textId="77777777" w:rsidR="00C10CF2" w:rsidRPr="00EF32D0" w:rsidRDefault="00C10CF2" w:rsidP="00EF32D0">
            <w:pPr>
              <w:spacing w:after="0" w:line="240" w:lineRule="auto"/>
              <w:textAlignment w:val="baseline"/>
              <w:rPr>
                <w:rFonts w:eastAsia="Times New Roman" w:cs="Calibri"/>
                <w:b/>
                <w:bCs/>
              </w:rPr>
            </w:pPr>
          </w:p>
        </w:tc>
        <w:tc>
          <w:tcPr>
            <w:tcW w:w="2880" w:type="dxa"/>
            <w:tcBorders>
              <w:top w:val="nil"/>
              <w:left w:val="nil"/>
              <w:bottom w:val="single" w:sz="6" w:space="0" w:color="F4B083"/>
              <w:right w:val="single" w:sz="6" w:space="0" w:color="F4B083"/>
            </w:tcBorders>
            <w:shd w:val="clear" w:color="auto" w:fill="auto"/>
          </w:tcPr>
          <w:p w14:paraId="1DAEA2C2" w14:textId="77777777" w:rsidR="00C10CF2" w:rsidRPr="00EF32D0" w:rsidRDefault="00C10CF2" w:rsidP="00EF32D0">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auto"/>
          </w:tcPr>
          <w:p w14:paraId="4FA6AB31" w14:textId="77777777" w:rsidR="00C10CF2" w:rsidRPr="00EF32D0" w:rsidRDefault="00C10CF2" w:rsidP="00EF32D0">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auto"/>
          </w:tcPr>
          <w:p w14:paraId="480251EA" w14:textId="77777777" w:rsidR="00C10CF2" w:rsidRPr="00EF32D0" w:rsidRDefault="00C10CF2" w:rsidP="00EF32D0">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auto"/>
          </w:tcPr>
          <w:p w14:paraId="1C0D530E" w14:textId="77777777" w:rsidR="00C10CF2" w:rsidRPr="00EF32D0" w:rsidRDefault="00C10CF2" w:rsidP="00EF32D0">
            <w:pPr>
              <w:spacing w:after="0" w:line="240" w:lineRule="auto"/>
              <w:textAlignment w:val="baseline"/>
              <w:rPr>
                <w:rFonts w:eastAsia="Times New Roman" w:cs="Calibri"/>
              </w:rPr>
            </w:pPr>
          </w:p>
        </w:tc>
      </w:tr>
      <w:tr w:rsidR="00C10CF2" w:rsidRPr="00EF32D0" w14:paraId="096B0306" w14:textId="77777777" w:rsidTr="00C10CF2">
        <w:trPr>
          <w:trHeight w:val="1434"/>
        </w:trPr>
        <w:tc>
          <w:tcPr>
            <w:tcW w:w="2880" w:type="dxa"/>
            <w:tcBorders>
              <w:top w:val="nil"/>
              <w:left w:val="single" w:sz="6" w:space="0" w:color="F4B083"/>
              <w:bottom w:val="single" w:sz="6" w:space="0" w:color="F4B083"/>
              <w:right w:val="single" w:sz="6" w:space="0" w:color="F4B083"/>
            </w:tcBorders>
            <w:shd w:val="clear" w:color="auto" w:fill="FBE4D5"/>
          </w:tcPr>
          <w:p w14:paraId="1145FD36" w14:textId="77777777" w:rsidR="00C10CF2" w:rsidRPr="00EF32D0" w:rsidRDefault="00C10CF2" w:rsidP="00EF32D0">
            <w:pPr>
              <w:spacing w:after="0" w:line="240" w:lineRule="auto"/>
              <w:textAlignment w:val="baseline"/>
              <w:rPr>
                <w:rFonts w:eastAsia="Times New Roman" w:cs="Calibri"/>
                <w:b/>
                <w:bCs/>
              </w:rPr>
            </w:pPr>
          </w:p>
        </w:tc>
        <w:tc>
          <w:tcPr>
            <w:tcW w:w="2880" w:type="dxa"/>
            <w:tcBorders>
              <w:top w:val="nil"/>
              <w:left w:val="nil"/>
              <w:bottom w:val="single" w:sz="6" w:space="0" w:color="F4B083"/>
              <w:right w:val="single" w:sz="6" w:space="0" w:color="F4B083"/>
            </w:tcBorders>
            <w:shd w:val="clear" w:color="auto" w:fill="FBE4D5"/>
          </w:tcPr>
          <w:p w14:paraId="450FC0D5" w14:textId="77777777" w:rsidR="00C10CF2" w:rsidRPr="00EF32D0" w:rsidRDefault="00C10CF2" w:rsidP="00EF32D0">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FBE4D5"/>
          </w:tcPr>
          <w:p w14:paraId="08657869" w14:textId="77777777" w:rsidR="00C10CF2" w:rsidRPr="00EF32D0" w:rsidRDefault="00C10CF2" w:rsidP="00EF32D0">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FBE4D5"/>
          </w:tcPr>
          <w:p w14:paraId="37C8FD22" w14:textId="77777777" w:rsidR="00C10CF2" w:rsidRPr="00EF32D0" w:rsidRDefault="00C10CF2" w:rsidP="00EF32D0">
            <w:pPr>
              <w:spacing w:after="0" w:line="240" w:lineRule="auto"/>
              <w:textAlignment w:val="baseline"/>
              <w:rPr>
                <w:rFonts w:eastAsia="Times New Roman" w:cs="Calibri"/>
              </w:rPr>
            </w:pPr>
          </w:p>
        </w:tc>
        <w:tc>
          <w:tcPr>
            <w:tcW w:w="2880" w:type="dxa"/>
            <w:tcBorders>
              <w:top w:val="nil"/>
              <w:left w:val="nil"/>
              <w:bottom w:val="single" w:sz="6" w:space="0" w:color="F4B083"/>
              <w:right w:val="single" w:sz="6" w:space="0" w:color="F4B083"/>
            </w:tcBorders>
            <w:shd w:val="clear" w:color="auto" w:fill="FBE4D5"/>
          </w:tcPr>
          <w:p w14:paraId="34A3C28A" w14:textId="77777777" w:rsidR="00C10CF2" w:rsidRPr="00EF32D0" w:rsidRDefault="00C10CF2" w:rsidP="00EF32D0">
            <w:pPr>
              <w:spacing w:after="0" w:line="240" w:lineRule="auto"/>
              <w:textAlignment w:val="baseline"/>
              <w:rPr>
                <w:rFonts w:eastAsia="Times New Roman" w:cs="Calibri"/>
              </w:rPr>
            </w:pPr>
          </w:p>
        </w:tc>
      </w:tr>
    </w:tbl>
    <w:p w14:paraId="781DF2CB" w14:textId="319CCE06" w:rsidR="0043071B" w:rsidRDefault="0043071B" w:rsidP="001027AC">
      <w:pPr>
        <w:jc w:val="center"/>
      </w:pPr>
    </w:p>
    <w:sectPr w:rsidR="0043071B" w:rsidSect="00BC4B4E">
      <w:headerReference w:type="default" r:id="rId10"/>
      <w:footerReference w:type="default" r:id="rId11"/>
      <w:headerReference w:type="first" r:id="rId12"/>
      <w:footerReference w:type="first" r:id="rId13"/>
      <w:pgSz w:w="15840" w:h="12240" w:orient="landscape"/>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A0F0" w14:textId="77777777" w:rsidR="00E173EB" w:rsidRDefault="00E173EB" w:rsidP="0043071B">
      <w:pPr>
        <w:spacing w:after="0" w:line="240" w:lineRule="auto"/>
      </w:pPr>
      <w:r>
        <w:separator/>
      </w:r>
    </w:p>
  </w:endnote>
  <w:endnote w:type="continuationSeparator" w:id="0">
    <w:p w14:paraId="7DF0CA62" w14:textId="77777777" w:rsidR="00E173EB" w:rsidRDefault="00E173EB" w:rsidP="0043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92A9" w14:textId="76262B1F" w:rsidR="009A75D5" w:rsidRDefault="5436573A" w:rsidP="00D214C6">
    <w:pPr>
      <w:pStyle w:val="Footer"/>
      <w:pBdr>
        <w:top w:val="single" w:sz="4" w:space="1" w:color="D9D9D9"/>
      </w:pBdr>
      <w:jc w:val="right"/>
    </w:pPr>
    <w:r>
      <w:t xml:space="preserve">Revised by OASI </w:t>
    </w:r>
    <w:r w:rsidR="00650A67">
      <w:t>6</w:t>
    </w:r>
    <w:r>
      <w:t>/</w:t>
    </w:r>
    <w:r w:rsidR="00650A67">
      <w:t>16</w:t>
    </w:r>
    <w:r>
      <w:t>/202</w:t>
    </w:r>
    <w:r w:rsidR="00650A67">
      <w:t>1</w:t>
    </w:r>
    <w:r>
      <w:t xml:space="preserve">                                                                                                                                                                                                                          </w:t>
    </w:r>
    <w:r w:rsidR="00B372AE">
      <w:rPr>
        <w:noProof/>
      </w:rPr>
      <w:fldChar w:fldCharType="begin"/>
    </w:r>
    <w:r w:rsidR="008D5571">
      <w:instrText xml:space="preserve"> PAGE   \* MERGEFORMAT </w:instrText>
    </w:r>
    <w:r w:rsidR="00B372AE">
      <w:fldChar w:fldCharType="separate"/>
    </w:r>
    <w:r>
      <w:rPr>
        <w:noProof/>
      </w:rPr>
      <w:t>3</w:t>
    </w:r>
    <w:r w:rsidR="00B372AE">
      <w:rPr>
        <w:noProof/>
      </w:rPr>
      <w:fldChar w:fldCharType="end"/>
    </w:r>
    <w:r>
      <w:t xml:space="preserve"> | </w:t>
    </w:r>
    <w:proofErr w:type="gramStart"/>
    <w:r w:rsidRPr="00D214C6">
      <w:rPr>
        <w:color w:val="7F7F7F"/>
        <w:spacing w:val="60"/>
      </w:rPr>
      <w:t>Page</w:t>
    </w:r>
    <w:proofErr w:type="gramEnd"/>
  </w:p>
  <w:p w14:paraId="16788234" w14:textId="77777777" w:rsidR="009A75D5" w:rsidRDefault="009A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6"/>
      <w:gridCol w:w="4896"/>
      <w:gridCol w:w="4896"/>
    </w:tblGrid>
    <w:tr w:rsidR="1E78650E" w14:paraId="491F8917" w14:textId="77777777" w:rsidTr="1E78650E">
      <w:tc>
        <w:tcPr>
          <w:tcW w:w="4896" w:type="dxa"/>
        </w:tcPr>
        <w:p w14:paraId="0EC76A36" w14:textId="089FEC14" w:rsidR="1E78650E" w:rsidRDefault="1E78650E" w:rsidP="1E78650E">
          <w:pPr>
            <w:pStyle w:val="Header"/>
            <w:ind w:left="-115"/>
          </w:pPr>
          <w:r>
            <w:t>Revised 4/28/2020 OASI</w:t>
          </w:r>
        </w:p>
      </w:tc>
      <w:tc>
        <w:tcPr>
          <w:tcW w:w="4896" w:type="dxa"/>
        </w:tcPr>
        <w:p w14:paraId="2CD67C95" w14:textId="38CF307A" w:rsidR="1E78650E" w:rsidRDefault="1E78650E" w:rsidP="1E78650E">
          <w:pPr>
            <w:pStyle w:val="Header"/>
            <w:jc w:val="center"/>
          </w:pPr>
        </w:p>
      </w:tc>
      <w:tc>
        <w:tcPr>
          <w:tcW w:w="4896" w:type="dxa"/>
        </w:tcPr>
        <w:p w14:paraId="3E62C884" w14:textId="4F71D48B" w:rsidR="1E78650E" w:rsidRDefault="1E78650E" w:rsidP="1E78650E">
          <w:pPr>
            <w:pStyle w:val="Header"/>
            <w:ind w:right="-115"/>
            <w:jc w:val="right"/>
          </w:pPr>
        </w:p>
      </w:tc>
    </w:tr>
  </w:tbl>
  <w:p w14:paraId="50A3F5AF" w14:textId="450159BB" w:rsidR="1E78650E" w:rsidRDefault="1E78650E" w:rsidP="1E78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3426" w14:textId="77777777" w:rsidR="00E173EB" w:rsidRDefault="00E173EB" w:rsidP="0043071B">
      <w:pPr>
        <w:spacing w:after="0" w:line="240" w:lineRule="auto"/>
      </w:pPr>
      <w:r>
        <w:separator/>
      </w:r>
    </w:p>
  </w:footnote>
  <w:footnote w:type="continuationSeparator" w:id="0">
    <w:p w14:paraId="175D53C2" w14:textId="77777777" w:rsidR="00E173EB" w:rsidRDefault="00E173EB" w:rsidP="0043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6"/>
      <w:gridCol w:w="4896"/>
    </w:tblGrid>
    <w:tr w:rsidR="1E78650E" w14:paraId="6F0619BE" w14:textId="77777777" w:rsidTr="1E78650E">
      <w:tc>
        <w:tcPr>
          <w:tcW w:w="4896" w:type="dxa"/>
        </w:tcPr>
        <w:p w14:paraId="366FBC14" w14:textId="71199345" w:rsidR="1E78650E" w:rsidRDefault="1E78650E" w:rsidP="1E78650E">
          <w:pPr>
            <w:pStyle w:val="Header"/>
            <w:jc w:val="center"/>
          </w:pPr>
        </w:p>
      </w:tc>
      <w:tc>
        <w:tcPr>
          <w:tcW w:w="4896" w:type="dxa"/>
        </w:tcPr>
        <w:p w14:paraId="6F27EA7A" w14:textId="36E40DF6" w:rsidR="1E78650E" w:rsidRDefault="1E78650E" w:rsidP="1E78650E">
          <w:pPr>
            <w:pStyle w:val="Header"/>
            <w:ind w:right="-115"/>
            <w:jc w:val="right"/>
          </w:pPr>
        </w:p>
      </w:tc>
    </w:tr>
  </w:tbl>
  <w:p w14:paraId="0AE0E244" w14:textId="3786F242" w:rsidR="1E78650E" w:rsidRDefault="1E78650E" w:rsidP="1E78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6"/>
      <w:gridCol w:w="4896"/>
      <w:gridCol w:w="4896"/>
    </w:tblGrid>
    <w:tr w:rsidR="1E78650E" w14:paraId="2CCAEC04" w14:textId="77777777" w:rsidTr="1E78650E">
      <w:tc>
        <w:tcPr>
          <w:tcW w:w="4896" w:type="dxa"/>
        </w:tcPr>
        <w:p w14:paraId="06B54962" w14:textId="55BE98FF" w:rsidR="1E78650E" w:rsidRDefault="1E78650E" w:rsidP="1E78650E">
          <w:pPr>
            <w:pStyle w:val="Header"/>
            <w:ind w:left="-115"/>
          </w:pPr>
        </w:p>
      </w:tc>
      <w:tc>
        <w:tcPr>
          <w:tcW w:w="4896" w:type="dxa"/>
        </w:tcPr>
        <w:p w14:paraId="6734ABC9" w14:textId="064F116F" w:rsidR="1E78650E" w:rsidRDefault="1E78650E" w:rsidP="1E78650E">
          <w:pPr>
            <w:pStyle w:val="Header"/>
            <w:jc w:val="center"/>
          </w:pPr>
        </w:p>
      </w:tc>
      <w:tc>
        <w:tcPr>
          <w:tcW w:w="4896" w:type="dxa"/>
        </w:tcPr>
        <w:p w14:paraId="5B37BC7C" w14:textId="24EB903F" w:rsidR="1E78650E" w:rsidRDefault="1E78650E" w:rsidP="1E78650E">
          <w:pPr>
            <w:pStyle w:val="Header"/>
            <w:ind w:right="-115"/>
            <w:jc w:val="right"/>
          </w:pPr>
        </w:p>
      </w:tc>
    </w:tr>
  </w:tbl>
  <w:p w14:paraId="5555E4C6" w14:textId="1FCF83B4" w:rsidR="1E78650E" w:rsidRDefault="1E78650E" w:rsidP="1E78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3397D"/>
    <w:multiLevelType w:val="multilevel"/>
    <w:tmpl w:val="45D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50682C"/>
    <w:multiLevelType w:val="multilevel"/>
    <w:tmpl w:val="47CE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01"/>
    <w:rsid w:val="00014B9F"/>
    <w:rsid w:val="000150FD"/>
    <w:rsid w:val="000777A1"/>
    <w:rsid w:val="000A118C"/>
    <w:rsid w:val="000C1931"/>
    <w:rsid w:val="001027AC"/>
    <w:rsid w:val="00122846"/>
    <w:rsid w:val="0014616A"/>
    <w:rsid w:val="001549FB"/>
    <w:rsid w:val="00163480"/>
    <w:rsid w:val="001975FC"/>
    <w:rsid w:val="001F375A"/>
    <w:rsid w:val="002D7EAC"/>
    <w:rsid w:val="00344C7E"/>
    <w:rsid w:val="003452B7"/>
    <w:rsid w:val="0035284A"/>
    <w:rsid w:val="00386251"/>
    <w:rsid w:val="003B5F29"/>
    <w:rsid w:val="00415666"/>
    <w:rsid w:val="0043071B"/>
    <w:rsid w:val="00454E09"/>
    <w:rsid w:val="004B237E"/>
    <w:rsid w:val="004D53A6"/>
    <w:rsid w:val="005B673D"/>
    <w:rsid w:val="005C44AD"/>
    <w:rsid w:val="006104DD"/>
    <w:rsid w:val="00650A67"/>
    <w:rsid w:val="00654E3E"/>
    <w:rsid w:val="006B33BD"/>
    <w:rsid w:val="006D2309"/>
    <w:rsid w:val="006D79CA"/>
    <w:rsid w:val="00720829"/>
    <w:rsid w:val="007712A1"/>
    <w:rsid w:val="00786DC7"/>
    <w:rsid w:val="00800EA6"/>
    <w:rsid w:val="0080645A"/>
    <w:rsid w:val="0085084A"/>
    <w:rsid w:val="008844E5"/>
    <w:rsid w:val="008B7BED"/>
    <w:rsid w:val="008C51A1"/>
    <w:rsid w:val="008D0D76"/>
    <w:rsid w:val="008D5571"/>
    <w:rsid w:val="0092784A"/>
    <w:rsid w:val="009A7382"/>
    <w:rsid w:val="009A75D5"/>
    <w:rsid w:val="009D592B"/>
    <w:rsid w:val="00A037A6"/>
    <w:rsid w:val="00A33914"/>
    <w:rsid w:val="00A41910"/>
    <w:rsid w:val="00A47320"/>
    <w:rsid w:val="00AC698A"/>
    <w:rsid w:val="00B01B01"/>
    <w:rsid w:val="00B372AE"/>
    <w:rsid w:val="00B44FAF"/>
    <w:rsid w:val="00B53377"/>
    <w:rsid w:val="00B929D5"/>
    <w:rsid w:val="00BA4869"/>
    <w:rsid w:val="00BC0FD5"/>
    <w:rsid w:val="00BC3516"/>
    <w:rsid w:val="00BC4B4E"/>
    <w:rsid w:val="00C10CF2"/>
    <w:rsid w:val="00C36F1E"/>
    <w:rsid w:val="00C41AC1"/>
    <w:rsid w:val="00CC62EF"/>
    <w:rsid w:val="00CD31A3"/>
    <w:rsid w:val="00D214C6"/>
    <w:rsid w:val="00DC1C27"/>
    <w:rsid w:val="00E173EB"/>
    <w:rsid w:val="00E22246"/>
    <w:rsid w:val="00E55BD6"/>
    <w:rsid w:val="00E973B0"/>
    <w:rsid w:val="00EA3F34"/>
    <w:rsid w:val="00ED0C82"/>
    <w:rsid w:val="00EE2397"/>
    <w:rsid w:val="00EF32D0"/>
    <w:rsid w:val="00EF7EC2"/>
    <w:rsid w:val="00F1340C"/>
    <w:rsid w:val="00F42EB3"/>
    <w:rsid w:val="00F96C1F"/>
    <w:rsid w:val="00FA2CE1"/>
    <w:rsid w:val="0129254B"/>
    <w:rsid w:val="0129A8E9"/>
    <w:rsid w:val="01BFDC04"/>
    <w:rsid w:val="023374B1"/>
    <w:rsid w:val="037E9874"/>
    <w:rsid w:val="03C0BEA0"/>
    <w:rsid w:val="04DF9982"/>
    <w:rsid w:val="061B86FF"/>
    <w:rsid w:val="06BDC86A"/>
    <w:rsid w:val="079A4FB6"/>
    <w:rsid w:val="0843B83E"/>
    <w:rsid w:val="08A230CC"/>
    <w:rsid w:val="08FE2F43"/>
    <w:rsid w:val="09233851"/>
    <w:rsid w:val="0960F41C"/>
    <w:rsid w:val="0A686855"/>
    <w:rsid w:val="0AB4E9DF"/>
    <w:rsid w:val="0AE41451"/>
    <w:rsid w:val="0BECBDBF"/>
    <w:rsid w:val="0C36C945"/>
    <w:rsid w:val="0C62E595"/>
    <w:rsid w:val="0C87A67E"/>
    <w:rsid w:val="0DF37D46"/>
    <w:rsid w:val="0E3469CF"/>
    <w:rsid w:val="0E4B4C5F"/>
    <w:rsid w:val="0E8E6E48"/>
    <w:rsid w:val="0F71A510"/>
    <w:rsid w:val="0FA4AE6D"/>
    <w:rsid w:val="1090B065"/>
    <w:rsid w:val="1208B323"/>
    <w:rsid w:val="1330EDFD"/>
    <w:rsid w:val="1354AEBB"/>
    <w:rsid w:val="139F125C"/>
    <w:rsid w:val="143209C0"/>
    <w:rsid w:val="1544D842"/>
    <w:rsid w:val="164D7544"/>
    <w:rsid w:val="17629CF6"/>
    <w:rsid w:val="179BE631"/>
    <w:rsid w:val="17C9270E"/>
    <w:rsid w:val="17EBFEAE"/>
    <w:rsid w:val="19032CF3"/>
    <w:rsid w:val="1A7FA89C"/>
    <w:rsid w:val="1BFCD92A"/>
    <w:rsid w:val="1CB5774F"/>
    <w:rsid w:val="1D747A0A"/>
    <w:rsid w:val="1E78650E"/>
    <w:rsid w:val="1F69CC66"/>
    <w:rsid w:val="200F58D8"/>
    <w:rsid w:val="21E593E0"/>
    <w:rsid w:val="22F4B6D4"/>
    <w:rsid w:val="248907D1"/>
    <w:rsid w:val="25C0DBE9"/>
    <w:rsid w:val="25F8948A"/>
    <w:rsid w:val="27007C40"/>
    <w:rsid w:val="275C2814"/>
    <w:rsid w:val="2845ECD5"/>
    <w:rsid w:val="28BC3ED5"/>
    <w:rsid w:val="296E9E9C"/>
    <w:rsid w:val="2A048DC8"/>
    <w:rsid w:val="2A8C8BAF"/>
    <w:rsid w:val="2BDACFD2"/>
    <w:rsid w:val="2BE47E16"/>
    <w:rsid w:val="2D3C383E"/>
    <w:rsid w:val="2D41A35B"/>
    <w:rsid w:val="2D82D894"/>
    <w:rsid w:val="2D8F81FC"/>
    <w:rsid w:val="2E515031"/>
    <w:rsid w:val="2EB36603"/>
    <w:rsid w:val="2F383376"/>
    <w:rsid w:val="2F6E1CB8"/>
    <w:rsid w:val="2F70DD11"/>
    <w:rsid w:val="2F8C3591"/>
    <w:rsid w:val="302432A2"/>
    <w:rsid w:val="3046FBA0"/>
    <w:rsid w:val="311C557D"/>
    <w:rsid w:val="3346CECB"/>
    <w:rsid w:val="34101457"/>
    <w:rsid w:val="341248C7"/>
    <w:rsid w:val="34D85921"/>
    <w:rsid w:val="3693CFF3"/>
    <w:rsid w:val="37E3F565"/>
    <w:rsid w:val="38002C82"/>
    <w:rsid w:val="3853C0EC"/>
    <w:rsid w:val="38721271"/>
    <w:rsid w:val="38ADB4AD"/>
    <w:rsid w:val="39048C33"/>
    <w:rsid w:val="399287B8"/>
    <w:rsid w:val="3AB75274"/>
    <w:rsid w:val="3ACED15C"/>
    <w:rsid w:val="3B34F17F"/>
    <w:rsid w:val="3C147499"/>
    <w:rsid w:val="3D373FC0"/>
    <w:rsid w:val="3D4E1236"/>
    <w:rsid w:val="3D60E2F7"/>
    <w:rsid w:val="3D794F7D"/>
    <w:rsid w:val="3DFB4AEF"/>
    <w:rsid w:val="3E8E5165"/>
    <w:rsid w:val="3FAD8310"/>
    <w:rsid w:val="402B0F19"/>
    <w:rsid w:val="40F420B5"/>
    <w:rsid w:val="4181EF49"/>
    <w:rsid w:val="423D1F77"/>
    <w:rsid w:val="4261BE3E"/>
    <w:rsid w:val="42889623"/>
    <w:rsid w:val="458D1528"/>
    <w:rsid w:val="45D92A52"/>
    <w:rsid w:val="469363F0"/>
    <w:rsid w:val="4752759A"/>
    <w:rsid w:val="4752C4C4"/>
    <w:rsid w:val="47601A37"/>
    <w:rsid w:val="47778AF8"/>
    <w:rsid w:val="4799B793"/>
    <w:rsid w:val="4A50136C"/>
    <w:rsid w:val="4AF37B47"/>
    <w:rsid w:val="4B0DA3D4"/>
    <w:rsid w:val="4B80FE23"/>
    <w:rsid w:val="4BCC2558"/>
    <w:rsid w:val="4DA11555"/>
    <w:rsid w:val="4DA6493C"/>
    <w:rsid w:val="4E44C6AD"/>
    <w:rsid w:val="4F12E400"/>
    <w:rsid w:val="4FBCD2F1"/>
    <w:rsid w:val="50160C45"/>
    <w:rsid w:val="50510608"/>
    <w:rsid w:val="50B46400"/>
    <w:rsid w:val="5104AC25"/>
    <w:rsid w:val="5208B235"/>
    <w:rsid w:val="522E8867"/>
    <w:rsid w:val="53194130"/>
    <w:rsid w:val="53ABAF42"/>
    <w:rsid w:val="5436573A"/>
    <w:rsid w:val="5446201F"/>
    <w:rsid w:val="54B6E455"/>
    <w:rsid w:val="554961E2"/>
    <w:rsid w:val="555F438C"/>
    <w:rsid w:val="5655FBF9"/>
    <w:rsid w:val="5694F63C"/>
    <w:rsid w:val="5700976E"/>
    <w:rsid w:val="5771293A"/>
    <w:rsid w:val="57CD7609"/>
    <w:rsid w:val="58136D34"/>
    <w:rsid w:val="581F3521"/>
    <w:rsid w:val="583D7F05"/>
    <w:rsid w:val="58A0FC49"/>
    <w:rsid w:val="58F648C3"/>
    <w:rsid w:val="58F8F52A"/>
    <w:rsid w:val="59DE82B6"/>
    <w:rsid w:val="5A022861"/>
    <w:rsid w:val="5A708C01"/>
    <w:rsid w:val="5AAF9142"/>
    <w:rsid w:val="5C61F3B4"/>
    <w:rsid w:val="5CF5C07C"/>
    <w:rsid w:val="5D8DC4D1"/>
    <w:rsid w:val="5DCB155F"/>
    <w:rsid w:val="5EDC6C9B"/>
    <w:rsid w:val="5F67ED0B"/>
    <w:rsid w:val="608E17DB"/>
    <w:rsid w:val="619C060A"/>
    <w:rsid w:val="62277EDE"/>
    <w:rsid w:val="628B6F30"/>
    <w:rsid w:val="62952191"/>
    <w:rsid w:val="636A618D"/>
    <w:rsid w:val="636E1C6F"/>
    <w:rsid w:val="6464E9BE"/>
    <w:rsid w:val="647599B1"/>
    <w:rsid w:val="64FB7100"/>
    <w:rsid w:val="6506482F"/>
    <w:rsid w:val="6522803D"/>
    <w:rsid w:val="65861AAA"/>
    <w:rsid w:val="667D5A43"/>
    <w:rsid w:val="66BFFD88"/>
    <w:rsid w:val="680FC75D"/>
    <w:rsid w:val="683ADDE6"/>
    <w:rsid w:val="683D8DD3"/>
    <w:rsid w:val="68AF27ED"/>
    <w:rsid w:val="6935A754"/>
    <w:rsid w:val="6BD562C5"/>
    <w:rsid w:val="6C24A9FE"/>
    <w:rsid w:val="6CE993BB"/>
    <w:rsid w:val="6CF02AC0"/>
    <w:rsid w:val="6D5FE292"/>
    <w:rsid w:val="6D9B542B"/>
    <w:rsid w:val="6DD9B373"/>
    <w:rsid w:val="6F529249"/>
    <w:rsid w:val="6FCF8F94"/>
    <w:rsid w:val="6FF611A8"/>
    <w:rsid w:val="70DC9CB3"/>
    <w:rsid w:val="71D83CAC"/>
    <w:rsid w:val="7203CD65"/>
    <w:rsid w:val="7244D3D3"/>
    <w:rsid w:val="73A835CA"/>
    <w:rsid w:val="747C60E8"/>
    <w:rsid w:val="74A765E6"/>
    <w:rsid w:val="74EAB16A"/>
    <w:rsid w:val="7569C731"/>
    <w:rsid w:val="75EF8A92"/>
    <w:rsid w:val="75F9BCE2"/>
    <w:rsid w:val="76E58879"/>
    <w:rsid w:val="77DFEE8A"/>
    <w:rsid w:val="780F2D76"/>
    <w:rsid w:val="7831D267"/>
    <w:rsid w:val="78946213"/>
    <w:rsid w:val="78A433B0"/>
    <w:rsid w:val="7A467D47"/>
    <w:rsid w:val="7A8F0DF9"/>
    <w:rsid w:val="7B4F535D"/>
    <w:rsid w:val="7CD57B10"/>
    <w:rsid w:val="7CDEF1D5"/>
    <w:rsid w:val="7CFB3979"/>
    <w:rsid w:val="7F32CDB4"/>
    <w:rsid w:val="7FE67D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C0F8"/>
  <w15:chartTrackingRefBased/>
  <w15:docId w15:val="{CCDC3319-72FD-421A-AD00-2BFCC28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2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071B"/>
    <w:rPr>
      <w:rFonts w:eastAsia="Times New Roman"/>
      <w:sz w:val="22"/>
      <w:szCs w:val="22"/>
      <w:lang w:eastAsia="en-US"/>
    </w:rPr>
  </w:style>
  <w:style w:type="character" w:customStyle="1" w:styleId="NoSpacingChar">
    <w:name w:val="No Spacing Char"/>
    <w:link w:val="NoSpacing"/>
    <w:uiPriority w:val="1"/>
    <w:rsid w:val="0043071B"/>
    <w:rPr>
      <w:rFonts w:eastAsia="Times New Roman"/>
    </w:rPr>
  </w:style>
  <w:style w:type="paragraph" w:styleId="BalloonText">
    <w:name w:val="Balloon Text"/>
    <w:basedOn w:val="Normal"/>
    <w:link w:val="BalloonTextChar"/>
    <w:uiPriority w:val="99"/>
    <w:semiHidden/>
    <w:unhideWhenUsed/>
    <w:rsid w:val="004307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71B"/>
    <w:rPr>
      <w:rFonts w:ascii="Tahoma" w:hAnsi="Tahoma" w:cs="Tahoma"/>
      <w:sz w:val="16"/>
      <w:szCs w:val="16"/>
    </w:rPr>
  </w:style>
  <w:style w:type="paragraph" w:styleId="Header">
    <w:name w:val="header"/>
    <w:basedOn w:val="Normal"/>
    <w:link w:val="HeaderChar"/>
    <w:uiPriority w:val="99"/>
    <w:unhideWhenUsed/>
    <w:rsid w:val="00430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1B"/>
  </w:style>
  <w:style w:type="paragraph" w:styleId="Footer">
    <w:name w:val="footer"/>
    <w:basedOn w:val="Normal"/>
    <w:link w:val="FooterChar"/>
    <w:uiPriority w:val="99"/>
    <w:unhideWhenUsed/>
    <w:rsid w:val="0043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1B"/>
  </w:style>
  <w:style w:type="character" w:styleId="Strong">
    <w:name w:val="Strong"/>
    <w:qFormat/>
    <w:rsid w:val="005C44AD"/>
    <w:rPr>
      <w:b/>
      <w:bCs/>
    </w:rPr>
  </w:style>
  <w:style w:type="character" w:styleId="Hyperlink">
    <w:name w:val="Hyperlink"/>
    <w:uiPriority w:val="99"/>
    <w:unhideWhenUsed/>
    <w:rsid w:val="005C44AD"/>
    <w:rPr>
      <w:color w:val="0000FF"/>
      <w:u w:val="single"/>
    </w:rPr>
  </w:style>
  <w:style w:type="paragraph" w:styleId="ListParagraph">
    <w:name w:val="List Paragraph"/>
    <w:basedOn w:val="Normal"/>
    <w:uiPriority w:val="34"/>
    <w:qFormat/>
    <w:rsid w:val="00B929D5"/>
    <w:pPr>
      <w:ind w:left="720"/>
      <w:contextualSpacing/>
    </w:pPr>
  </w:style>
  <w:style w:type="table" w:customStyle="1" w:styleId="TableGrid1">
    <w:name w:val="Table Grid1"/>
    <w:basedOn w:val="TableNormal"/>
    <w:next w:val="TableGrid"/>
    <w:uiPriority w:val="59"/>
    <w:rsid w:val="00BA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0A6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50A67"/>
  </w:style>
  <w:style w:type="character" w:customStyle="1" w:styleId="eop">
    <w:name w:val="eop"/>
    <w:basedOn w:val="DefaultParagraphFont"/>
    <w:rsid w:val="0065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1502">
      <w:bodyDiv w:val="1"/>
      <w:marLeft w:val="0"/>
      <w:marRight w:val="0"/>
      <w:marTop w:val="0"/>
      <w:marBottom w:val="0"/>
      <w:divBdr>
        <w:top w:val="none" w:sz="0" w:space="0" w:color="auto"/>
        <w:left w:val="none" w:sz="0" w:space="0" w:color="auto"/>
        <w:bottom w:val="none" w:sz="0" w:space="0" w:color="auto"/>
        <w:right w:val="none" w:sz="0" w:space="0" w:color="auto"/>
      </w:divBdr>
      <w:divsChild>
        <w:div w:id="1543395103">
          <w:marLeft w:val="0"/>
          <w:marRight w:val="0"/>
          <w:marTop w:val="0"/>
          <w:marBottom w:val="0"/>
          <w:divBdr>
            <w:top w:val="none" w:sz="0" w:space="0" w:color="auto"/>
            <w:left w:val="none" w:sz="0" w:space="0" w:color="auto"/>
            <w:bottom w:val="none" w:sz="0" w:space="0" w:color="auto"/>
            <w:right w:val="none" w:sz="0" w:space="0" w:color="auto"/>
          </w:divBdr>
        </w:div>
        <w:div w:id="1926568929">
          <w:marLeft w:val="0"/>
          <w:marRight w:val="0"/>
          <w:marTop w:val="0"/>
          <w:marBottom w:val="0"/>
          <w:divBdr>
            <w:top w:val="none" w:sz="0" w:space="0" w:color="auto"/>
            <w:left w:val="none" w:sz="0" w:space="0" w:color="auto"/>
            <w:bottom w:val="none" w:sz="0" w:space="0" w:color="auto"/>
            <w:right w:val="none" w:sz="0" w:space="0" w:color="auto"/>
          </w:divBdr>
          <w:divsChild>
            <w:div w:id="907114260">
              <w:marLeft w:val="0"/>
              <w:marRight w:val="0"/>
              <w:marTop w:val="30"/>
              <w:marBottom w:val="30"/>
              <w:divBdr>
                <w:top w:val="none" w:sz="0" w:space="0" w:color="auto"/>
                <w:left w:val="none" w:sz="0" w:space="0" w:color="auto"/>
                <w:bottom w:val="none" w:sz="0" w:space="0" w:color="auto"/>
                <w:right w:val="none" w:sz="0" w:space="0" w:color="auto"/>
              </w:divBdr>
              <w:divsChild>
                <w:div w:id="80686870">
                  <w:marLeft w:val="0"/>
                  <w:marRight w:val="0"/>
                  <w:marTop w:val="0"/>
                  <w:marBottom w:val="0"/>
                  <w:divBdr>
                    <w:top w:val="none" w:sz="0" w:space="0" w:color="auto"/>
                    <w:left w:val="none" w:sz="0" w:space="0" w:color="auto"/>
                    <w:bottom w:val="none" w:sz="0" w:space="0" w:color="auto"/>
                    <w:right w:val="none" w:sz="0" w:space="0" w:color="auto"/>
                  </w:divBdr>
                  <w:divsChild>
                    <w:div w:id="1886023865">
                      <w:marLeft w:val="0"/>
                      <w:marRight w:val="0"/>
                      <w:marTop w:val="0"/>
                      <w:marBottom w:val="0"/>
                      <w:divBdr>
                        <w:top w:val="none" w:sz="0" w:space="0" w:color="auto"/>
                        <w:left w:val="none" w:sz="0" w:space="0" w:color="auto"/>
                        <w:bottom w:val="none" w:sz="0" w:space="0" w:color="auto"/>
                        <w:right w:val="none" w:sz="0" w:space="0" w:color="auto"/>
                      </w:divBdr>
                    </w:div>
                  </w:divsChild>
                </w:div>
                <w:div w:id="386994585">
                  <w:marLeft w:val="0"/>
                  <w:marRight w:val="0"/>
                  <w:marTop w:val="0"/>
                  <w:marBottom w:val="0"/>
                  <w:divBdr>
                    <w:top w:val="none" w:sz="0" w:space="0" w:color="auto"/>
                    <w:left w:val="none" w:sz="0" w:space="0" w:color="auto"/>
                    <w:bottom w:val="none" w:sz="0" w:space="0" w:color="auto"/>
                    <w:right w:val="none" w:sz="0" w:space="0" w:color="auto"/>
                  </w:divBdr>
                  <w:divsChild>
                    <w:div w:id="2073502396">
                      <w:marLeft w:val="0"/>
                      <w:marRight w:val="0"/>
                      <w:marTop w:val="0"/>
                      <w:marBottom w:val="0"/>
                      <w:divBdr>
                        <w:top w:val="none" w:sz="0" w:space="0" w:color="auto"/>
                        <w:left w:val="none" w:sz="0" w:space="0" w:color="auto"/>
                        <w:bottom w:val="none" w:sz="0" w:space="0" w:color="auto"/>
                        <w:right w:val="none" w:sz="0" w:space="0" w:color="auto"/>
                      </w:divBdr>
                    </w:div>
                  </w:divsChild>
                </w:div>
                <w:div w:id="1015882583">
                  <w:marLeft w:val="0"/>
                  <w:marRight w:val="0"/>
                  <w:marTop w:val="0"/>
                  <w:marBottom w:val="0"/>
                  <w:divBdr>
                    <w:top w:val="none" w:sz="0" w:space="0" w:color="auto"/>
                    <w:left w:val="none" w:sz="0" w:space="0" w:color="auto"/>
                    <w:bottom w:val="none" w:sz="0" w:space="0" w:color="auto"/>
                    <w:right w:val="none" w:sz="0" w:space="0" w:color="auto"/>
                  </w:divBdr>
                  <w:divsChild>
                    <w:div w:id="572205591">
                      <w:marLeft w:val="0"/>
                      <w:marRight w:val="0"/>
                      <w:marTop w:val="0"/>
                      <w:marBottom w:val="0"/>
                      <w:divBdr>
                        <w:top w:val="none" w:sz="0" w:space="0" w:color="auto"/>
                        <w:left w:val="none" w:sz="0" w:space="0" w:color="auto"/>
                        <w:bottom w:val="none" w:sz="0" w:space="0" w:color="auto"/>
                        <w:right w:val="none" w:sz="0" w:space="0" w:color="auto"/>
                      </w:divBdr>
                    </w:div>
                  </w:divsChild>
                </w:div>
                <w:div w:id="1418332640">
                  <w:marLeft w:val="0"/>
                  <w:marRight w:val="0"/>
                  <w:marTop w:val="0"/>
                  <w:marBottom w:val="0"/>
                  <w:divBdr>
                    <w:top w:val="none" w:sz="0" w:space="0" w:color="auto"/>
                    <w:left w:val="none" w:sz="0" w:space="0" w:color="auto"/>
                    <w:bottom w:val="none" w:sz="0" w:space="0" w:color="auto"/>
                    <w:right w:val="none" w:sz="0" w:space="0" w:color="auto"/>
                  </w:divBdr>
                  <w:divsChild>
                    <w:div w:id="1553495437">
                      <w:marLeft w:val="0"/>
                      <w:marRight w:val="0"/>
                      <w:marTop w:val="0"/>
                      <w:marBottom w:val="0"/>
                      <w:divBdr>
                        <w:top w:val="none" w:sz="0" w:space="0" w:color="auto"/>
                        <w:left w:val="none" w:sz="0" w:space="0" w:color="auto"/>
                        <w:bottom w:val="none" w:sz="0" w:space="0" w:color="auto"/>
                        <w:right w:val="none" w:sz="0" w:space="0" w:color="auto"/>
                      </w:divBdr>
                    </w:div>
                  </w:divsChild>
                </w:div>
                <w:div w:id="1385106182">
                  <w:marLeft w:val="0"/>
                  <w:marRight w:val="0"/>
                  <w:marTop w:val="0"/>
                  <w:marBottom w:val="0"/>
                  <w:divBdr>
                    <w:top w:val="none" w:sz="0" w:space="0" w:color="auto"/>
                    <w:left w:val="none" w:sz="0" w:space="0" w:color="auto"/>
                    <w:bottom w:val="none" w:sz="0" w:space="0" w:color="auto"/>
                    <w:right w:val="none" w:sz="0" w:space="0" w:color="auto"/>
                  </w:divBdr>
                  <w:divsChild>
                    <w:div w:id="1648365484">
                      <w:marLeft w:val="0"/>
                      <w:marRight w:val="0"/>
                      <w:marTop w:val="0"/>
                      <w:marBottom w:val="0"/>
                      <w:divBdr>
                        <w:top w:val="none" w:sz="0" w:space="0" w:color="auto"/>
                        <w:left w:val="none" w:sz="0" w:space="0" w:color="auto"/>
                        <w:bottom w:val="none" w:sz="0" w:space="0" w:color="auto"/>
                        <w:right w:val="none" w:sz="0" w:space="0" w:color="auto"/>
                      </w:divBdr>
                    </w:div>
                  </w:divsChild>
                </w:div>
                <w:div w:id="1904215696">
                  <w:marLeft w:val="0"/>
                  <w:marRight w:val="0"/>
                  <w:marTop w:val="0"/>
                  <w:marBottom w:val="0"/>
                  <w:divBdr>
                    <w:top w:val="none" w:sz="0" w:space="0" w:color="auto"/>
                    <w:left w:val="none" w:sz="0" w:space="0" w:color="auto"/>
                    <w:bottom w:val="none" w:sz="0" w:space="0" w:color="auto"/>
                    <w:right w:val="none" w:sz="0" w:space="0" w:color="auto"/>
                  </w:divBdr>
                  <w:divsChild>
                    <w:div w:id="49505866">
                      <w:marLeft w:val="0"/>
                      <w:marRight w:val="0"/>
                      <w:marTop w:val="0"/>
                      <w:marBottom w:val="0"/>
                      <w:divBdr>
                        <w:top w:val="none" w:sz="0" w:space="0" w:color="auto"/>
                        <w:left w:val="none" w:sz="0" w:space="0" w:color="auto"/>
                        <w:bottom w:val="none" w:sz="0" w:space="0" w:color="auto"/>
                        <w:right w:val="none" w:sz="0" w:space="0" w:color="auto"/>
                      </w:divBdr>
                    </w:div>
                    <w:div w:id="1035426837">
                      <w:marLeft w:val="0"/>
                      <w:marRight w:val="0"/>
                      <w:marTop w:val="0"/>
                      <w:marBottom w:val="0"/>
                      <w:divBdr>
                        <w:top w:val="none" w:sz="0" w:space="0" w:color="auto"/>
                        <w:left w:val="none" w:sz="0" w:space="0" w:color="auto"/>
                        <w:bottom w:val="none" w:sz="0" w:space="0" w:color="auto"/>
                        <w:right w:val="none" w:sz="0" w:space="0" w:color="auto"/>
                      </w:divBdr>
                    </w:div>
                    <w:div w:id="899945617">
                      <w:marLeft w:val="0"/>
                      <w:marRight w:val="0"/>
                      <w:marTop w:val="0"/>
                      <w:marBottom w:val="0"/>
                      <w:divBdr>
                        <w:top w:val="none" w:sz="0" w:space="0" w:color="auto"/>
                        <w:left w:val="none" w:sz="0" w:space="0" w:color="auto"/>
                        <w:bottom w:val="none" w:sz="0" w:space="0" w:color="auto"/>
                        <w:right w:val="none" w:sz="0" w:space="0" w:color="auto"/>
                      </w:divBdr>
                    </w:div>
                    <w:div w:id="121339832">
                      <w:marLeft w:val="0"/>
                      <w:marRight w:val="0"/>
                      <w:marTop w:val="0"/>
                      <w:marBottom w:val="0"/>
                      <w:divBdr>
                        <w:top w:val="none" w:sz="0" w:space="0" w:color="auto"/>
                        <w:left w:val="none" w:sz="0" w:space="0" w:color="auto"/>
                        <w:bottom w:val="none" w:sz="0" w:space="0" w:color="auto"/>
                        <w:right w:val="none" w:sz="0" w:space="0" w:color="auto"/>
                      </w:divBdr>
                    </w:div>
                  </w:divsChild>
                </w:div>
                <w:div w:id="84309413">
                  <w:marLeft w:val="0"/>
                  <w:marRight w:val="0"/>
                  <w:marTop w:val="0"/>
                  <w:marBottom w:val="0"/>
                  <w:divBdr>
                    <w:top w:val="none" w:sz="0" w:space="0" w:color="auto"/>
                    <w:left w:val="none" w:sz="0" w:space="0" w:color="auto"/>
                    <w:bottom w:val="none" w:sz="0" w:space="0" w:color="auto"/>
                    <w:right w:val="none" w:sz="0" w:space="0" w:color="auto"/>
                  </w:divBdr>
                  <w:divsChild>
                    <w:div w:id="967975792">
                      <w:marLeft w:val="0"/>
                      <w:marRight w:val="0"/>
                      <w:marTop w:val="0"/>
                      <w:marBottom w:val="0"/>
                      <w:divBdr>
                        <w:top w:val="none" w:sz="0" w:space="0" w:color="auto"/>
                        <w:left w:val="none" w:sz="0" w:space="0" w:color="auto"/>
                        <w:bottom w:val="none" w:sz="0" w:space="0" w:color="auto"/>
                        <w:right w:val="none" w:sz="0" w:space="0" w:color="auto"/>
                      </w:divBdr>
                    </w:div>
                  </w:divsChild>
                </w:div>
                <w:div w:id="1234655417">
                  <w:marLeft w:val="0"/>
                  <w:marRight w:val="0"/>
                  <w:marTop w:val="0"/>
                  <w:marBottom w:val="0"/>
                  <w:divBdr>
                    <w:top w:val="none" w:sz="0" w:space="0" w:color="auto"/>
                    <w:left w:val="none" w:sz="0" w:space="0" w:color="auto"/>
                    <w:bottom w:val="none" w:sz="0" w:space="0" w:color="auto"/>
                    <w:right w:val="none" w:sz="0" w:space="0" w:color="auto"/>
                  </w:divBdr>
                  <w:divsChild>
                    <w:div w:id="1492527415">
                      <w:marLeft w:val="0"/>
                      <w:marRight w:val="0"/>
                      <w:marTop w:val="0"/>
                      <w:marBottom w:val="0"/>
                      <w:divBdr>
                        <w:top w:val="none" w:sz="0" w:space="0" w:color="auto"/>
                        <w:left w:val="none" w:sz="0" w:space="0" w:color="auto"/>
                        <w:bottom w:val="none" w:sz="0" w:space="0" w:color="auto"/>
                        <w:right w:val="none" w:sz="0" w:space="0" w:color="auto"/>
                      </w:divBdr>
                    </w:div>
                  </w:divsChild>
                </w:div>
                <w:div w:id="554505575">
                  <w:marLeft w:val="0"/>
                  <w:marRight w:val="0"/>
                  <w:marTop w:val="0"/>
                  <w:marBottom w:val="0"/>
                  <w:divBdr>
                    <w:top w:val="none" w:sz="0" w:space="0" w:color="auto"/>
                    <w:left w:val="none" w:sz="0" w:space="0" w:color="auto"/>
                    <w:bottom w:val="none" w:sz="0" w:space="0" w:color="auto"/>
                    <w:right w:val="none" w:sz="0" w:space="0" w:color="auto"/>
                  </w:divBdr>
                  <w:divsChild>
                    <w:div w:id="1566456677">
                      <w:marLeft w:val="0"/>
                      <w:marRight w:val="0"/>
                      <w:marTop w:val="0"/>
                      <w:marBottom w:val="0"/>
                      <w:divBdr>
                        <w:top w:val="none" w:sz="0" w:space="0" w:color="auto"/>
                        <w:left w:val="none" w:sz="0" w:space="0" w:color="auto"/>
                        <w:bottom w:val="none" w:sz="0" w:space="0" w:color="auto"/>
                        <w:right w:val="none" w:sz="0" w:space="0" w:color="auto"/>
                      </w:divBdr>
                    </w:div>
                  </w:divsChild>
                </w:div>
                <w:div w:id="234629649">
                  <w:marLeft w:val="0"/>
                  <w:marRight w:val="0"/>
                  <w:marTop w:val="0"/>
                  <w:marBottom w:val="0"/>
                  <w:divBdr>
                    <w:top w:val="none" w:sz="0" w:space="0" w:color="auto"/>
                    <w:left w:val="none" w:sz="0" w:space="0" w:color="auto"/>
                    <w:bottom w:val="none" w:sz="0" w:space="0" w:color="auto"/>
                    <w:right w:val="none" w:sz="0" w:space="0" w:color="auto"/>
                  </w:divBdr>
                  <w:divsChild>
                    <w:div w:id="512839499">
                      <w:marLeft w:val="0"/>
                      <w:marRight w:val="0"/>
                      <w:marTop w:val="0"/>
                      <w:marBottom w:val="0"/>
                      <w:divBdr>
                        <w:top w:val="none" w:sz="0" w:space="0" w:color="auto"/>
                        <w:left w:val="none" w:sz="0" w:space="0" w:color="auto"/>
                        <w:bottom w:val="none" w:sz="0" w:space="0" w:color="auto"/>
                        <w:right w:val="none" w:sz="0" w:space="0" w:color="auto"/>
                      </w:divBdr>
                    </w:div>
                  </w:divsChild>
                </w:div>
                <w:div w:id="1784957254">
                  <w:marLeft w:val="0"/>
                  <w:marRight w:val="0"/>
                  <w:marTop w:val="0"/>
                  <w:marBottom w:val="0"/>
                  <w:divBdr>
                    <w:top w:val="none" w:sz="0" w:space="0" w:color="auto"/>
                    <w:left w:val="none" w:sz="0" w:space="0" w:color="auto"/>
                    <w:bottom w:val="none" w:sz="0" w:space="0" w:color="auto"/>
                    <w:right w:val="none" w:sz="0" w:space="0" w:color="auto"/>
                  </w:divBdr>
                  <w:divsChild>
                    <w:div w:id="1393505651">
                      <w:marLeft w:val="0"/>
                      <w:marRight w:val="0"/>
                      <w:marTop w:val="0"/>
                      <w:marBottom w:val="0"/>
                      <w:divBdr>
                        <w:top w:val="none" w:sz="0" w:space="0" w:color="auto"/>
                        <w:left w:val="none" w:sz="0" w:space="0" w:color="auto"/>
                        <w:bottom w:val="none" w:sz="0" w:space="0" w:color="auto"/>
                        <w:right w:val="none" w:sz="0" w:space="0" w:color="auto"/>
                      </w:divBdr>
                    </w:div>
                    <w:div w:id="511795572">
                      <w:marLeft w:val="0"/>
                      <w:marRight w:val="0"/>
                      <w:marTop w:val="0"/>
                      <w:marBottom w:val="0"/>
                      <w:divBdr>
                        <w:top w:val="none" w:sz="0" w:space="0" w:color="auto"/>
                        <w:left w:val="none" w:sz="0" w:space="0" w:color="auto"/>
                        <w:bottom w:val="none" w:sz="0" w:space="0" w:color="auto"/>
                        <w:right w:val="none" w:sz="0" w:space="0" w:color="auto"/>
                      </w:divBdr>
                    </w:div>
                    <w:div w:id="971593938">
                      <w:marLeft w:val="0"/>
                      <w:marRight w:val="0"/>
                      <w:marTop w:val="0"/>
                      <w:marBottom w:val="0"/>
                      <w:divBdr>
                        <w:top w:val="none" w:sz="0" w:space="0" w:color="auto"/>
                        <w:left w:val="none" w:sz="0" w:space="0" w:color="auto"/>
                        <w:bottom w:val="none" w:sz="0" w:space="0" w:color="auto"/>
                        <w:right w:val="none" w:sz="0" w:space="0" w:color="auto"/>
                      </w:divBdr>
                    </w:div>
                    <w:div w:id="128593726">
                      <w:marLeft w:val="0"/>
                      <w:marRight w:val="0"/>
                      <w:marTop w:val="0"/>
                      <w:marBottom w:val="0"/>
                      <w:divBdr>
                        <w:top w:val="none" w:sz="0" w:space="0" w:color="auto"/>
                        <w:left w:val="none" w:sz="0" w:space="0" w:color="auto"/>
                        <w:bottom w:val="none" w:sz="0" w:space="0" w:color="auto"/>
                        <w:right w:val="none" w:sz="0" w:space="0" w:color="auto"/>
                      </w:divBdr>
                    </w:div>
                    <w:div w:id="7409151">
                      <w:marLeft w:val="0"/>
                      <w:marRight w:val="0"/>
                      <w:marTop w:val="0"/>
                      <w:marBottom w:val="0"/>
                      <w:divBdr>
                        <w:top w:val="none" w:sz="0" w:space="0" w:color="auto"/>
                        <w:left w:val="none" w:sz="0" w:space="0" w:color="auto"/>
                        <w:bottom w:val="none" w:sz="0" w:space="0" w:color="auto"/>
                        <w:right w:val="none" w:sz="0" w:space="0" w:color="auto"/>
                      </w:divBdr>
                    </w:div>
                  </w:divsChild>
                </w:div>
                <w:div w:id="1372922372">
                  <w:marLeft w:val="0"/>
                  <w:marRight w:val="0"/>
                  <w:marTop w:val="0"/>
                  <w:marBottom w:val="0"/>
                  <w:divBdr>
                    <w:top w:val="none" w:sz="0" w:space="0" w:color="auto"/>
                    <w:left w:val="none" w:sz="0" w:space="0" w:color="auto"/>
                    <w:bottom w:val="none" w:sz="0" w:space="0" w:color="auto"/>
                    <w:right w:val="none" w:sz="0" w:space="0" w:color="auto"/>
                  </w:divBdr>
                  <w:divsChild>
                    <w:div w:id="274024472">
                      <w:marLeft w:val="0"/>
                      <w:marRight w:val="0"/>
                      <w:marTop w:val="0"/>
                      <w:marBottom w:val="0"/>
                      <w:divBdr>
                        <w:top w:val="none" w:sz="0" w:space="0" w:color="auto"/>
                        <w:left w:val="none" w:sz="0" w:space="0" w:color="auto"/>
                        <w:bottom w:val="none" w:sz="0" w:space="0" w:color="auto"/>
                        <w:right w:val="none" w:sz="0" w:space="0" w:color="auto"/>
                      </w:divBdr>
                    </w:div>
                  </w:divsChild>
                </w:div>
                <w:div w:id="9063778">
                  <w:marLeft w:val="0"/>
                  <w:marRight w:val="0"/>
                  <w:marTop w:val="0"/>
                  <w:marBottom w:val="0"/>
                  <w:divBdr>
                    <w:top w:val="none" w:sz="0" w:space="0" w:color="auto"/>
                    <w:left w:val="none" w:sz="0" w:space="0" w:color="auto"/>
                    <w:bottom w:val="none" w:sz="0" w:space="0" w:color="auto"/>
                    <w:right w:val="none" w:sz="0" w:space="0" w:color="auto"/>
                  </w:divBdr>
                  <w:divsChild>
                    <w:div w:id="290945176">
                      <w:marLeft w:val="0"/>
                      <w:marRight w:val="0"/>
                      <w:marTop w:val="0"/>
                      <w:marBottom w:val="0"/>
                      <w:divBdr>
                        <w:top w:val="none" w:sz="0" w:space="0" w:color="auto"/>
                        <w:left w:val="none" w:sz="0" w:space="0" w:color="auto"/>
                        <w:bottom w:val="none" w:sz="0" w:space="0" w:color="auto"/>
                        <w:right w:val="none" w:sz="0" w:space="0" w:color="auto"/>
                      </w:divBdr>
                    </w:div>
                  </w:divsChild>
                </w:div>
                <w:div w:id="1944218621">
                  <w:marLeft w:val="0"/>
                  <w:marRight w:val="0"/>
                  <w:marTop w:val="0"/>
                  <w:marBottom w:val="0"/>
                  <w:divBdr>
                    <w:top w:val="none" w:sz="0" w:space="0" w:color="auto"/>
                    <w:left w:val="none" w:sz="0" w:space="0" w:color="auto"/>
                    <w:bottom w:val="none" w:sz="0" w:space="0" w:color="auto"/>
                    <w:right w:val="none" w:sz="0" w:space="0" w:color="auto"/>
                  </w:divBdr>
                  <w:divsChild>
                    <w:div w:id="1345405022">
                      <w:marLeft w:val="0"/>
                      <w:marRight w:val="0"/>
                      <w:marTop w:val="0"/>
                      <w:marBottom w:val="0"/>
                      <w:divBdr>
                        <w:top w:val="none" w:sz="0" w:space="0" w:color="auto"/>
                        <w:left w:val="none" w:sz="0" w:space="0" w:color="auto"/>
                        <w:bottom w:val="none" w:sz="0" w:space="0" w:color="auto"/>
                        <w:right w:val="none" w:sz="0" w:space="0" w:color="auto"/>
                      </w:divBdr>
                    </w:div>
                  </w:divsChild>
                </w:div>
                <w:div w:id="1278022764">
                  <w:marLeft w:val="0"/>
                  <w:marRight w:val="0"/>
                  <w:marTop w:val="0"/>
                  <w:marBottom w:val="0"/>
                  <w:divBdr>
                    <w:top w:val="none" w:sz="0" w:space="0" w:color="auto"/>
                    <w:left w:val="none" w:sz="0" w:space="0" w:color="auto"/>
                    <w:bottom w:val="none" w:sz="0" w:space="0" w:color="auto"/>
                    <w:right w:val="none" w:sz="0" w:space="0" w:color="auto"/>
                  </w:divBdr>
                  <w:divsChild>
                    <w:div w:id="2083603216">
                      <w:marLeft w:val="0"/>
                      <w:marRight w:val="0"/>
                      <w:marTop w:val="0"/>
                      <w:marBottom w:val="0"/>
                      <w:divBdr>
                        <w:top w:val="none" w:sz="0" w:space="0" w:color="auto"/>
                        <w:left w:val="none" w:sz="0" w:space="0" w:color="auto"/>
                        <w:bottom w:val="none" w:sz="0" w:space="0" w:color="auto"/>
                        <w:right w:val="none" w:sz="0" w:space="0" w:color="auto"/>
                      </w:divBdr>
                    </w:div>
                  </w:divsChild>
                </w:div>
                <w:div w:id="306789297">
                  <w:marLeft w:val="0"/>
                  <w:marRight w:val="0"/>
                  <w:marTop w:val="0"/>
                  <w:marBottom w:val="0"/>
                  <w:divBdr>
                    <w:top w:val="none" w:sz="0" w:space="0" w:color="auto"/>
                    <w:left w:val="none" w:sz="0" w:space="0" w:color="auto"/>
                    <w:bottom w:val="none" w:sz="0" w:space="0" w:color="auto"/>
                    <w:right w:val="none" w:sz="0" w:space="0" w:color="auto"/>
                  </w:divBdr>
                  <w:divsChild>
                    <w:div w:id="172116441">
                      <w:marLeft w:val="0"/>
                      <w:marRight w:val="0"/>
                      <w:marTop w:val="0"/>
                      <w:marBottom w:val="0"/>
                      <w:divBdr>
                        <w:top w:val="none" w:sz="0" w:space="0" w:color="auto"/>
                        <w:left w:val="none" w:sz="0" w:space="0" w:color="auto"/>
                        <w:bottom w:val="none" w:sz="0" w:space="0" w:color="auto"/>
                        <w:right w:val="none" w:sz="0" w:space="0" w:color="auto"/>
                      </w:divBdr>
                    </w:div>
                    <w:div w:id="958221345">
                      <w:marLeft w:val="0"/>
                      <w:marRight w:val="0"/>
                      <w:marTop w:val="0"/>
                      <w:marBottom w:val="0"/>
                      <w:divBdr>
                        <w:top w:val="none" w:sz="0" w:space="0" w:color="auto"/>
                        <w:left w:val="none" w:sz="0" w:space="0" w:color="auto"/>
                        <w:bottom w:val="none" w:sz="0" w:space="0" w:color="auto"/>
                        <w:right w:val="none" w:sz="0" w:space="0" w:color="auto"/>
                      </w:divBdr>
                    </w:div>
                    <w:div w:id="742533996">
                      <w:marLeft w:val="0"/>
                      <w:marRight w:val="0"/>
                      <w:marTop w:val="0"/>
                      <w:marBottom w:val="0"/>
                      <w:divBdr>
                        <w:top w:val="none" w:sz="0" w:space="0" w:color="auto"/>
                        <w:left w:val="none" w:sz="0" w:space="0" w:color="auto"/>
                        <w:bottom w:val="none" w:sz="0" w:space="0" w:color="auto"/>
                        <w:right w:val="none" w:sz="0" w:space="0" w:color="auto"/>
                      </w:divBdr>
                    </w:div>
                    <w:div w:id="1744066454">
                      <w:marLeft w:val="0"/>
                      <w:marRight w:val="0"/>
                      <w:marTop w:val="0"/>
                      <w:marBottom w:val="0"/>
                      <w:divBdr>
                        <w:top w:val="none" w:sz="0" w:space="0" w:color="auto"/>
                        <w:left w:val="none" w:sz="0" w:space="0" w:color="auto"/>
                        <w:bottom w:val="none" w:sz="0" w:space="0" w:color="auto"/>
                        <w:right w:val="none" w:sz="0" w:space="0" w:color="auto"/>
                      </w:divBdr>
                    </w:div>
                    <w:div w:id="658390644">
                      <w:marLeft w:val="0"/>
                      <w:marRight w:val="0"/>
                      <w:marTop w:val="0"/>
                      <w:marBottom w:val="0"/>
                      <w:divBdr>
                        <w:top w:val="none" w:sz="0" w:space="0" w:color="auto"/>
                        <w:left w:val="none" w:sz="0" w:space="0" w:color="auto"/>
                        <w:bottom w:val="none" w:sz="0" w:space="0" w:color="auto"/>
                        <w:right w:val="none" w:sz="0" w:space="0" w:color="auto"/>
                      </w:divBdr>
                    </w:div>
                  </w:divsChild>
                </w:div>
                <w:div w:id="1888369629">
                  <w:marLeft w:val="0"/>
                  <w:marRight w:val="0"/>
                  <w:marTop w:val="0"/>
                  <w:marBottom w:val="0"/>
                  <w:divBdr>
                    <w:top w:val="none" w:sz="0" w:space="0" w:color="auto"/>
                    <w:left w:val="none" w:sz="0" w:space="0" w:color="auto"/>
                    <w:bottom w:val="none" w:sz="0" w:space="0" w:color="auto"/>
                    <w:right w:val="none" w:sz="0" w:space="0" w:color="auto"/>
                  </w:divBdr>
                  <w:divsChild>
                    <w:div w:id="50277455">
                      <w:marLeft w:val="0"/>
                      <w:marRight w:val="0"/>
                      <w:marTop w:val="0"/>
                      <w:marBottom w:val="0"/>
                      <w:divBdr>
                        <w:top w:val="none" w:sz="0" w:space="0" w:color="auto"/>
                        <w:left w:val="none" w:sz="0" w:space="0" w:color="auto"/>
                        <w:bottom w:val="none" w:sz="0" w:space="0" w:color="auto"/>
                        <w:right w:val="none" w:sz="0" w:space="0" w:color="auto"/>
                      </w:divBdr>
                    </w:div>
                  </w:divsChild>
                </w:div>
                <w:div w:id="1671327338">
                  <w:marLeft w:val="0"/>
                  <w:marRight w:val="0"/>
                  <w:marTop w:val="0"/>
                  <w:marBottom w:val="0"/>
                  <w:divBdr>
                    <w:top w:val="none" w:sz="0" w:space="0" w:color="auto"/>
                    <w:left w:val="none" w:sz="0" w:space="0" w:color="auto"/>
                    <w:bottom w:val="none" w:sz="0" w:space="0" w:color="auto"/>
                    <w:right w:val="none" w:sz="0" w:space="0" w:color="auto"/>
                  </w:divBdr>
                  <w:divsChild>
                    <w:div w:id="730275314">
                      <w:marLeft w:val="0"/>
                      <w:marRight w:val="0"/>
                      <w:marTop w:val="0"/>
                      <w:marBottom w:val="0"/>
                      <w:divBdr>
                        <w:top w:val="none" w:sz="0" w:space="0" w:color="auto"/>
                        <w:left w:val="none" w:sz="0" w:space="0" w:color="auto"/>
                        <w:bottom w:val="none" w:sz="0" w:space="0" w:color="auto"/>
                        <w:right w:val="none" w:sz="0" w:space="0" w:color="auto"/>
                      </w:divBdr>
                    </w:div>
                  </w:divsChild>
                </w:div>
                <w:div w:id="867183007">
                  <w:marLeft w:val="0"/>
                  <w:marRight w:val="0"/>
                  <w:marTop w:val="0"/>
                  <w:marBottom w:val="0"/>
                  <w:divBdr>
                    <w:top w:val="none" w:sz="0" w:space="0" w:color="auto"/>
                    <w:left w:val="none" w:sz="0" w:space="0" w:color="auto"/>
                    <w:bottom w:val="none" w:sz="0" w:space="0" w:color="auto"/>
                    <w:right w:val="none" w:sz="0" w:space="0" w:color="auto"/>
                  </w:divBdr>
                  <w:divsChild>
                    <w:div w:id="134031854">
                      <w:marLeft w:val="0"/>
                      <w:marRight w:val="0"/>
                      <w:marTop w:val="0"/>
                      <w:marBottom w:val="0"/>
                      <w:divBdr>
                        <w:top w:val="none" w:sz="0" w:space="0" w:color="auto"/>
                        <w:left w:val="none" w:sz="0" w:space="0" w:color="auto"/>
                        <w:bottom w:val="none" w:sz="0" w:space="0" w:color="auto"/>
                        <w:right w:val="none" w:sz="0" w:space="0" w:color="auto"/>
                      </w:divBdr>
                    </w:div>
                  </w:divsChild>
                </w:div>
                <w:div w:id="2069303309">
                  <w:marLeft w:val="0"/>
                  <w:marRight w:val="0"/>
                  <w:marTop w:val="0"/>
                  <w:marBottom w:val="0"/>
                  <w:divBdr>
                    <w:top w:val="none" w:sz="0" w:space="0" w:color="auto"/>
                    <w:left w:val="none" w:sz="0" w:space="0" w:color="auto"/>
                    <w:bottom w:val="none" w:sz="0" w:space="0" w:color="auto"/>
                    <w:right w:val="none" w:sz="0" w:space="0" w:color="auto"/>
                  </w:divBdr>
                  <w:divsChild>
                    <w:div w:id="9825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5658">
      <w:bodyDiv w:val="1"/>
      <w:marLeft w:val="0"/>
      <w:marRight w:val="0"/>
      <w:marTop w:val="0"/>
      <w:marBottom w:val="0"/>
      <w:divBdr>
        <w:top w:val="none" w:sz="0" w:space="0" w:color="auto"/>
        <w:left w:val="none" w:sz="0" w:space="0" w:color="auto"/>
        <w:bottom w:val="none" w:sz="0" w:space="0" w:color="auto"/>
        <w:right w:val="none" w:sz="0" w:space="0" w:color="auto"/>
      </w:divBdr>
    </w:div>
    <w:div w:id="596059562">
      <w:bodyDiv w:val="1"/>
      <w:marLeft w:val="0"/>
      <w:marRight w:val="0"/>
      <w:marTop w:val="0"/>
      <w:marBottom w:val="0"/>
      <w:divBdr>
        <w:top w:val="none" w:sz="0" w:space="0" w:color="auto"/>
        <w:left w:val="none" w:sz="0" w:space="0" w:color="auto"/>
        <w:bottom w:val="none" w:sz="0" w:space="0" w:color="auto"/>
        <w:right w:val="none" w:sz="0" w:space="0" w:color="auto"/>
      </w:divBdr>
    </w:div>
    <w:div w:id="603077109">
      <w:bodyDiv w:val="1"/>
      <w:marLeft w:val="0"/>
      <w:marRight w:val="0"/>
      <w:marTop w:val="0"/>
      <w:marBottom w:val="0"/>
      <w:divBdr>
        <w:top w:val="none" w:sz="0" w:space="0" w:color="auto"/>
        <w:left w:val="none" w:sz="0" w:space="0" w:color="auto"/>
        <w:bottom w:val="none" w:sz="0" w:space="0" w:color="auto"/>
        <w:right w:val="none" w:sz="0" w:space="0" w:color="auto"/>
      </w:divBdr>
    </w:div>
    <w:div w:id="942148499">
      <w:bodyDiv w:val="1"/>
      <w:marLeft w:val="0"/>
      <w:marRight w:val="0"/>
      <w:marTop w:val="0"/>
      <w:marBottom w:val="0"/>
      <w:divBdr>
        <w:top w:val="none" w:sz="0" w:space="0" w:color="auto"/>
        <w:left w:val="none" w:sz="0" w:space="0" w:color="auto"/>
        <w:bottom w:val="none" w:sz="0" w:space="0" w:color="auto"/>
        <w:right w:val="none" w:sz="0" w:space="0" w:color="auto"/>
      </w:divBdr>
    </w:div>
    <w:div w:id="1439564155">
      <w:bodyDiv w:val="1"/>
      <w:marLeft w:val="0"/>
      <w:marRight w:val="0"/>
      <w:marTop w:val="0"/>
      <w:marBottom w:val="0"/>
      <w:divBdr>
        <w:top w:val="none" w:sz="0" w:space="0" w:color="auto"/>
        <w:left w:val="none" w:sz="0" w:space="0" w:color="auto"/>
        <w:bottom w:val="none" w:sz="0" w:space="0" w:color="auto"/>
        <w:right w:val="none" w:sz="0" w:space="0" w:color="auto"/>
      </w:divBdr>
    </w:div>
    <w:div w:id="1566329592">
      <w:bodyDiv w:val="1"/>
      <w:marLeft w:val="0"/>
      <w:marRight w:val="0"/>
      <w:marTop w:val="0"/>
      <w:marBottom w:val="0"/>
      <w:divBdr>
        <w:top w:val="none" w:sz="0" w:space="0" w:color="auto"/>
        <w:left w:val="none" w:sz="0" w:space="0" w:color="auto"/>
        <w:bottom w:val="none" w:sz="0" w:space="0" w:color="auto"/>
        <w:right w:val="none" w:sz="0" w:space="0" w:color="auto"/>
      </w:divBdr>
    </w:div>
    <w:div w:id="1580093545">
      <w:bodyDiv w:val="1"/>
      <w:marLeft w:val="0"/>
      <w:marRight w:val="0"/>
      <w:marTop w:val="0"/>
      <w:marBottom w:val="0"/>
      <w:divBdr>
        <w:top w:val="none" w:sz="0" w:space="0" w:color="auto"/>
        <w:left w:val="none" w:sz="0" w:space="0" w:color="auto"/>
        <w:bottom w:val="none" w:sz="0" w:space="0" w:color="auto"/>
        <w:right w:val="none" w:sz="0" w:space="0" w:color="auto"/>
      </w:divBdr>
      <w:divsChild>
        <w:div w:id="1271398448">
          <w:marLeft w:val="0"/>
          <w:marRight w:val="0"/>
          <w:marTop w:val="0"/>
          <w:marBottom w:val="0"/>
          <w:divBdr>
            <w:top w:val="none" w:sz="0" w:space="0" w:color="auto"/>
            <w:left w:val="none" w:sz="0" w:space="0" w:color="auto"/>
            <w:bottom w:val="none" w:sz="0" w:space="0" w:color="auto"/>
            <w:right w:val="none" w:sz="0" w:space="0" w:color="auto"/>
          </w:divBdr>
        </w:div>
        <w:div w:id="1193153887">
          <w:marLeft w:val="0"/>
          <w:marRight w:val="0"/>
          <w:marTop w:val="0"/>
          <w:marBottom w:val="0"/>
          <w:divBdr>
            <w:top w:val="none" w:sz="0" w:space="0" w:color="auto"/>
            <w:left w:val="none" w:sz="0" w:space="0" w:color="auto"/>
            <w:bottom w:val="none" w:sz="0" w:space="0" w:color="auto"/>
            <w:right w:val="none" w:sz="0" w:space="0" w:color="auto"/>
          </w:divBdr>
        </w:div>
      </w:divsChild>
    </w:div>
    <w:div w:id="1650016099">
      <w:bodyDiv w:val="1"/>
      <w:marLeft w:val="0"/>
      <w:marRight w:val="0"/>
      <w:marTop w:val="0"/>
      <w:marBottom w:val="0"/>
      <w:divBdr>
        <w:top w:val="none" w:sz="0" w:space="0" w:color="auto"/>
        <w:left w:val="none" w:sz="0" w:space="0" w:color="auto"/>
        <w:bottom w:val="none" w:sz="0" w:space="0" w:color="auto"/>
        <w:right w:val="none" w:sz="0" w:space="0" w:color="auto"/>
      </w:divBdr>
      <w:divsChild>
        <w:div w:id="1622224879">
          <w:marLeft w:val="0"/>
          <w:marRight w:val="0"/>
          <w:marTop w:val="0"/>
          <w:marBottom w:val="0"/>
          <w:divBdr>
            <w:top w:val="none" w:sz="0" w:space="0" w:color="auto"/>
            <w:left w:val="none" w:sz="0" w:space="0" w:color="auto"/>
            <w:bottom w:val="none" w:sz="0" w:space="0" w:color="auto"/>
            <w:right w:val="none" w:sz="0" w:space="0" w:color="auto"/>
          </w:divBdr>
          <w:divsChild>
            <w:div w:id="1075014943">
              <w:marLeft w:val="0"/>
              <w:marRight w:val="0"/>
              <w:marTop w:val="0"/>
              <w:marBottom w:val="0"/>
              <w:divBdr>
                <w:top w:val="none" w:sz="0" w:space="0" w:color="auto"/>
                <w:left w:val="none" w:sz="0" w:space="0" w:color="auto"/>
                <w:bottom w:val="none" w:sz="0" w:space="0" w:color="auto"/>
                <w:right w:val="none" w:sz="0" w:space="0" w:color="auto"/>
              </w:divBdr>
            </w:div>
          </w:divsChild>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53356305">
              <w:marLeft w:val="0"/>
              <w:marRight w:val="0"/>
              <w:marTop w:val="0"/>
              <w:marBottom w:val="0"/>
              <w:divBdr>
                <w:top w:val="none" w:sz="0" w:space="0" w:color="auto"/>
                <w:left w:val="none" w:sz="0" w:space="0" w:color="auto"/>
                <w:bottom w:val="none" w:sz="0" w:space="0" w:color="auto"/>
                <w:right w:val="none" w:sz="0" w:space="0" w:color="auto"/>
              </w:divBdr>
            </w:div>
          </w:divsChild>
        </w:div>
        <w:div w:id="1564217992">
          <w:marLeft w:val="0"/>
          <w:marRight w:val="0"/>
          <w:marTop w:val="0"/>
          <w:marBottom w:val="0"/>
          <w:divBdr>
            <w:top w:val="none" w:sz="0" w:space="0" w:color="auto"/>
            <w:left w:val="none" w:sz="0" w:space="0" w:color="auto"/>
            <w:bottom w:val="none" w:sz="0" w:space="0" w:color="auto"/>
            <w:right w:val="none" w:sz="0" w:space="0" w:color="auto"/>
          </w:divBdr>
          <w:divsChild>
            <w:div w:id="914121203">
              <w:marLeft w:val="0"/>
              <w:marRight w:val="0"/>
              <w:marTop w:val="0"/>
              <w:marBottom w:val="0"/>
              <w:divBdr>
                <w:top w:val="none" w:sz="0" w:space="0" w:color="auto"/>
                <w:left w:val="none" w:sz="0" w:space="0" w:color="auto"/>
                <w:bottom w:val="none" w:sz="0" w:space="0" w:color="auto"/>
                <w:right w:val="none" w:sz="0" w:space="0" w:color="auto"/>
              </w:divBdr>
            </w:div>
          </w:divsChild>
        </w:div>
        <w:div w:id="936251180">
          <w:marLeft w:val="0"/>
          <w:marRight w:val="0"/>
          <w:marTop w:val="0"/>
          <w:marBottom w:val="0"/>
          <w:divBdr>
            <w:top w:val="none" w:sz="0" w:space="0" w:color="auto"/>
            <w:left w:val="none" w:sz="0" w:space="0" w:color="auto"/>
            <w:bottom w:val="none" w:sz="0" w:space="0" w:color="auto"/>
            <w:right w:val="none" w:sz="0" w:space="0" w:color="auto"/>
          </w:divBdr>
          <w:divsChild>
            <w:div w:id="1783987547">
              <w:marLeft w:val="0"/>
              <w:marRight w:val="0"/>
              <w:marTop w:val="0"/>
              <w:marBottom w:val="0"/>
              <w:divBdr>
                <w:top w:val="none" w:sz="0" w:space="0" w:color="auto"/>
                <w:left w:val="none" w:sz="0" w:space="0" w:color="auto"/>
                <w:bottom w:val="none" w:sz="0" w:space="0" w:color="auto"/>
                <w:right w:val="none" w:sz="0" w:space="0" w:color="auto"/>
              </w:divBdr>
            </w:div>
          </w:divsChild>
        </w:div>
        <w:div w:id="1487699394">
          <w:marLeft w:val="0"/>
          <w:marRight w:val="0"/>
          <w:marTop w:val="0"/>
          <w:marBottom w:val="0"/>
          <w:divBdr>
            <w:top w:val="none" w:sz="0" w:space="0" w:color="auto"/>
            <w:left w:val="none" w:sz="0" w:space="0" w:color="auto"/>
            <w:bottom w:val="none" w:sz="0" w:space="0" w:color="auto"/>
            <w:right w:val="none" w:sz="0" w:space="0" w:color="auto"/>
          </w:divBdr>
          <w:divsChild>
            <w:div w:id="333459088">
              <w:marLeft w:val="0"/>
              <w:marRight w:val="0"/>
              <w:marTop w:val="0"/>
              <w:marBottom w:val="0"/>
              <w:divBdr>
                <w:top w:val="none" w:sz="0" w:space="0" w:color="auto"/>
                <w:left w:val="none" w:sz="0" w:space="0" w:color="auto"/>
                <w:bottom w:val="none" w:sz="0" w:space="0" w:color="auto"/>
                <w:right w:val="none" w:sz="0" w:space="0" w:color="auto"/>
              </w:divBdr>
            </w:div>
          </w:divsChild>
        </w:div>
        <w:div w:id="1459569280">
          <w:marLeft w:val="0"/>
          <w:marRight w:val="0"/>
          <w:marTop w:val="0"/>
          <w:marBottom w:val="0"/>
          <w:divBdr>
            <w:top w:val="none" w:sz="0" w:space="0" w:color="auto"/>
            <w:left w:val="none" w:sz="0" w:space="0" w:color="auto"/>
            <w:bottom w:val="none" w:sz="0" w:space="0" w:color="auto"/>
            <w:right w:val="none" w:sz="0" w:space="0" w:color="auto"/>
          </w:divBdr>
          <w:divsChild>
            <w:div w:id="774977524">
              <w:marLeft w:val="0"/>
              <w:marRight w:val="0"/>
              <w:marTop w:val="0"/>
              <w:marBottom w:val="0"/>
              <w:divBdr>
                <w:top w:val="none" w:sz="0" w:space="0" w:color="auto"/>
                <w:left w:val="none" w:sz="0" w:space="0" w:color="auto"/>
                <w:bottom w:val="none" w:sz="0" w:space="0" w:color="auto"/>
                <w:right w:val="none" w:sz="0" w:space="0" w:color="auto"/>
              </w:divBdr>
            </w:div>
            <w:div w:id="314141255">
              <w:marLeft w:val="0"/>
              <w:marRight w:val="0"/>
              <w:marTop w:val="0"/>
              <w:marBottom w:val="0"/>
              <w:divBdr>
                <w:top w:val="none" w:sz="0" w:space="0" w:color="auto"/>
                <w:left w:val="none" w:sz="0" w:space="0" w:color="auto"/>
                <w:bottom w:val="none" w:sz="0" w:space="0" w:color="auto"/>
                <w:right w:val="none" w:sz="0" w:space="0" w:color="auto"/>
              </w:divBdr>
            </w:div>
            <w:div w:id="1400056189">
              <w:marLeft w:val="0"/>
              <w:marRight w:val="0"/>
              <w:marTop w:val="0"/>
              <w:marBottom w:val="0"/>
              <w:divBdr>
                <w:top w:val="none" w:sz="0" w:space="0" w:color="auto"/>
                <w:left w:val="none" w:sz="0" w:space="0" w:color="auto"/>
                <w:bottom w:val="none" w:sz="0" w:space="0" w:color="auto"/>
                <w:right w:val="none" w:sz="0" w:space="0" w:color="auto"/>
              </w:divBdr>
            </w:div>
            <w:div w:id="745226277">
              <w:marLeft w:val="0"/>
              <w:marRight w:val="0"/>
              <w:marTop w:val="0"/>
              <w:marBottom w:val="0"/>
              <w:divBdr>
                <w:top w:val="none" w:sz="0" w:space="0" w:color="auto"/>
                <w:left w:val="none" w:sz="0" w:space="0" w:color="auto"/>
                <w:bottom w:val="none" w:sz="0" w:space="0" w:color="auto"/>
                <w:right w:val="none" w:sz="0" w:space="0" w:color="auto"/>
              </w:divBdr>
            </w:div>
          </w:divsChild>
        </w:div>
        <w:div w:id="1623993641">
          <w:marLeft w:val="0"/>
          <w:marRight w:val="0"/>
          <w:marTop w:val="0"/>
          <w:marBottom w:val="0"/>
          <w:divBdr>
            <w:top w:val="none" w:sz="0" w:space="0" w:color="auto"/>
            <w:left w:val="none" w:sz="0" w:space="0" w:color="auto"/>
            <w:bottom w:val="none" w:sz="0" w:space="0" w:color="auto"/>
            <w:right w:val="none" w:sz="0" w:space="0" w:color="auto"/>
          </w:divBdr>
          <w:divsChild>
            <w:div w:id="956448001">
              <w:marLeft w:val="0"/>
              <w:marRight w:val="0"/>
              <w:marTop w:val="0"/>
              <w:marBottom w:val="0"/>
              <w:divBdr>
                <w:top w:val="none" w:sz="0" w:space="0" w:color="auto"/>
                <w:left w:val="none" w:sz="0" w:space="0" w:color="auto"/>
                <w:bottom w:val="none" w:sz="0" w:space="0" w:color="auto"/>
                <w:right w:val="none" w:sz="0" w:space="0" w:color="auto"/>
              </w:divBdr>
            </w:div>
          </w:divsChild>
        </w:div>
        <w:div w:id="292100585">
          <w:marLeft w:val="0"/>
          <w:marRight w:val="0"/>
          <w:marTop w:val="0"/>
          <w:marBottom w:val="0"/>
          <w:divBdr>
            <w:top w:val="none" w:sz="0" w:space="0" w:color="auto"/>
            <w:left w:val="none" w:sz="0" w:space="0" w:color="auto"/>
            <w:bottom w:val="none" w:sz="0" w:space="0" w:color="auto"/>
            <w:right w:val="none" w:sz="0" w:space="0" w:color="auto"/>
          </w:divBdr>
          <w:divsChild>
            <w:div w:id="63720510">
              <w:marLeft w:val="0"/>
              <w:marRight w:val="0"/>
              <w:marTop w:val="0"/>
              <w:marBottom w:val="0"/>
              <w:divBdr>
                <w:top w:val="none" w:sz="0" w:space="0" w:color="auto"/>
                <w:left w:val="none" w:sz="0" w:space="0" w:color="auto"/>
                <w:bottom w:val="none" w:sz="0" w:space="0" w:color="auto"/>
                <w:right w:val="none" w:sz="0" w:space="0" w:color="auto"/>
              </w:divBdr>
            </w:div>
          </w:divsChild>
        </w:div>
        <w:div w:id="1932395266">
          <w:marLeft w:val="0"/>
          <w:marRight w:val="0"/>
          <w:marTop w:val="0"/>
          <w:marBottom w:val="0"/>
          <w:divBdr>
            <w:top w:val="none" w:sz="0" w:space="0" w:color="auto"/>
            <w:left w:val="none" w:sz="0" w:space="0" w:color="auto"/>
            <w:bottom w:val="none" w:sz="0" w:space="0" w:color="auto"/>
            <w:right w:val="none" w:sz="0" w:space="0" w:color="auto"/>
          </w:divBdr>
          <w:divsChild>
            <w:div w:id="335810491">
              <w:marLeft w:val="0"/>
              <w:marRight w:val="0"/>
              <w:marTop w:val="0"/>
              <w:marBottom w:val="0"/>
              <w:divBdr>
                <w:top w:val="none" w:sz="0" w:space="0" w:color="auto"/>
                <w:left w:val="none" w:sz="0" w:space="0" w:color="auto"/>
                <w:bottom w:val="none" w:sz="0" w:space="0" w:color="auto"/>
                <w:right w:val="none" w:sz="0" w:space="0" w:color="auto"/>
              </w:divBdr>
            </w:div>
          </w:divsChild>
        </w:div>
        <w:div w:id="1853911499">
          <w:marLeft w:val="0"/>
          <w:marRight w:val="0"/>
          <w:marTop w:val="0"/>
          <w:marBottom w:val="0"/>
          <w:divBdr>
            <w:top w:val="none" w:sz="0" w:space="0" w:color="auto"/>
            <w:left w:val="none" w:sz="0" w:space="0" w:color="auto"/>
            <w:bottom w:val="none" w:sz="0" w:space="0" w:color="auto"/>
            <w:right w:val="none" w:sz="0" w:space="0" w:color="auto"/>
          </w:divBdr>
          <w:divsChild>
            <w:div w:id="1924871758">
              <w:marLeft w:val="0"/>
              <w:marRight w:val="0"/>
              <w:marTop w:val="0"/>
              <w:marBottom w:val="0"/>
              <w:divBdr>
                <w:top w:val="none" w:sz="0" w:space="0" w:color="auto"/>
                <w:left w:val="none" w:sz="0" w:space="0" w:color="auto"/>
                <w:bottom w:val="none" w:sz="0" w:space="0" w:color="auto"/>
                <w:right w:val="none" w:sz="0" w:space="0" w:color="auto"/>
              </w:divBdr>
            </w:div>
          </w:divsChild>
        </w:div>
        <w:div w:id="781874539">
          <w:marLeft w:val="0"/>
          <w:marRight w:val="0"/>
          <w:marTop w:val="0"/>
          <w:marBottom w:val="0"/>
          <w:divBdr>
            <w:top w:val="none" w:sz="0" w:space="0" w:color="auto"/>
            <w:left w:val="none" w:sz="0" w:space="0" w:color="auto"/>
            <w:bottom w:val="none" w:sz="0" w:space="0" w:color="auto"/>
            <w:right w:val="none" w:sz="0" w:space="0" w:color="auto"/>
          </w:divBdr>
          <w:divsChild>
            <w:div w:id="830562155">
              <w:marLeft w:val="0"/>
              <w:marRight w:val="0"/>
              <w:marTop w:val="0"/>
              <w:marBottom w:val="0"/>
              <w:divBdr>
                <w:top w:val="none" w:sz="0" w:space="0" w:color="auto"/>
                <w:left w:val="none" w:sz="0" w:space="0" w:color="auto"/>
                <w:bottom w:val="none" w:sz="0" w:space="0" w:color="auto"/>
                <w:right w:val="none" w:sz="0" w:space="0" w:color="auto"/>
              </w:divBdr>
            </w:div>
            <w:div w:id="888766462">
              <w:marLeft w:val="0"/>
              <w:marRight w:val="0"/>
              <w:marTop w:val="0"/>
              <w:marBottom w:val="0"/>
              <w:divBdr>
                <w:top w:val="none" w:sz="0" w:space="0" w:color="auto"/>
                <w:left w:val="none" w:sz="0" w:space="0" w:color="auto"/>
                <w:bottom w:val="none" w:sz="0" w:space="0" w:color="auto"/>
                <w:right w:val="none" w:sz="0" w:space="0" w:color="auto"/>
              </w:divBdr>
            </w:div>
            <w:div w:id="1733190616">
              <w:marLeft w:val="0"/>
              <w:marRight w:val="0"/>
              <w:marTop w:val="0"/>
              <w:marBottom w:val="0"/>
              <w:divBdr>
                <w:top w:val="none" w:sz="0" w:space="0" w:color="auto"/>
                <w:left w:val="none" w:sz="0" w:space="0" w:color="auto"/>
                <w:bottom w:val="none" w:sz="0" w:space="0" w:color="auto"/>
                <w:right w:val="none" w:sz="0" w:space="0" w:color="auto"/>
              </w:divBdr>
            </w:div>
            <w:div w:id="2018147824">
              <w:marLeft w:val="0"/>
              <w:marRight w:val="0"/>
              <w:marTop w:val="0"/>
              <w:marBottom w:val="0"/>
              <w:divBdr>
                <w:top w:val="none" w:sz="0" w:space="0" w:color="auto"/>
                <w:left w:val="none" w:sz="0" w:space="0" w:color="auto"/>
                <w:bottom w:val="none" w:sz="0" w:space="0" w:color="auto"/>
                <w:right w:val="none" w:sz="0" w:space="0" w:color="auto"/>
              </w:divBdr>
            </w:div>
            <w:div w:id="173308481">
              <w:marLeft w:val="0"/>
              <w:marRight w:val="0"/>
              <w:marTop w:val="0"/>
              <w:marBottom w:val="0"/>
              <w:divBdr>
                <w:top w:val="none" w:sz="0" w:space="0" w:color="auto"/>
                <w:left w:val="none" w:sz="0" w:space="0" w:color="auto"/>
                <w:bottom w:val="none" w:sz="0" w:space="0" w:color="auto"/>
                <w:right w:val="none" w:sz="0" w:space="0" w:color="auto"/>
              </w:divBdr>
            </w:div>
          </w:divsChild>
        </w:div>
        <w:div w:id="383144960">
          <w:marLeft w:val="0"/>
          <w:marRight w:val="0"/>
          <w:marTop w:val="0"/>
          <w:marBottom w:val="0"/>
          <w:divBdr>
            <w:top w:val="none" w:sz="0" w:space="0" w:color="auto"/>
            <w:left w:val="none" w:sz="0" w:space="0" w:color="auto"/>
            <w:bottom w:val="none" w:sz="0" w:space="0" w:color="auto"/>
            <w:right w:val="none" w:sz="0" w:space="0" w:color="auto"/>
          </w:divBdr>
          <w:divsChild>
            <w:div w:id="584533254">
              <w:marLeft w:val="0"/>
              <w:marRight w:val="0"/>
              <w:marTop w:val="0"/>
              <w:marBottom w:val="0"/>
              <w:divBdr>
                <w:top w:val="none" w:sz="0" w:space="0" w:color="auto"/>
                <w:left w:val="none" w:sz="0" w:space="0" w:color="auto"/>
                <w:bottom w:val="none" w:sz="0" w:space="0" w:color="auto"/>
                <w:right w:val="none" w:sz="0" w:space="0" w:color="auto"/>
              </w:divBdr>
            </w:div>
          </w:divsChild>
        </w:div>
        <w:div w:id="388651385">
          <w:marLeft w:val="0"/>
          <w:marRight w:val="0"/>
          <w:marTop w:val="0"/>
          <w:marBottom w:val="0"/>
          <w:divBdr>
            <w:top w:val="none" w:sz="0" w:space="0" w:color="auto"/>
            <w:left w:val="none" w:sz="0" w:space="0" w:color="auto"/>
            <w:bottom w:val="none" w:sz="0" w:space="0" w:color="auto"/>
            <w:right w:val="none" w:sz="0" w:space="0" w:color="auto"/>
          </w:divBdr>
          <w:divsChild>
            <w:div w:id="479420340">
              <w:marLeft w:val="0"/>
              <w:marRight w:val="0"/>
              <w:marTop w:val="0"/>
              <w:marBottom w:val="0"/>
              <w:divBdr>
                <w:top w:val="none" w:sz="0" w:space="0" w:color="auto"/>
                <w:left w:val="none" w:sz="0" w:space="0" w:color="auto"/>
                <w:bottom w:val="none" w:sz="0" w:space="0" w:color="auto"/>
                <w:right w:val="none" w:sz="0" w:space="0" w:color="auto"/>
              </w:divBdr>
            </w:div>
          </w:divsChild>
        </w:div>
        <w:div w:id="451678997">
          <w:marLeft w:val="0"/>
          <w:marRight w:val="0"/>
          <w:marTop w:val="0"/>
          <w:marBottom w:val="0"/>
          <w:divBdr>
            <w:top w:val="none" w:sz="0" w:space="0" w:color="auto"/>
            <w:left w:val="none" w:sz="0" w:space="0" w:color="auto"/>
            <w:bottom w:val="none" w:sz="0" w:space="0" w:color="auto"/>
            <w:right w:val="none" w:sz="0" w:space="0" w:color="auto"/>
          </w:divBdr>
          <w:divsChild>
            <w:div w:id="750202830">
              <w:marLeft w:val="0"/>
              <w:marRight w:val="0"/>
              <w:marTop w:val="0"/>
              <w:marBottom w:val="0"/>
              <w:divBdr>
                <w:top w:val="none" w:sz="0" w:space="0" w:color="auto"/>
                <w:left w:val="none" w:sz="0" w:space="0" w:color="auto"/>
                <w:bottom w:val="none" w:sz="0" w:space="0" w:color="auto"/>
                <w:right w:val="none" w:sz="0" w:space="0" w:color="auto"/>
              </w:divBdr>
            </w:div>
          </w:divsChild>
        </w:div>
        <w:div w:id="1528983809">
          <w:marLeft w:val="0"/>
          <w:marRight w:val="0"/>
          <w:marTop w:val="0"/>
          <w:marBottom w:val="0"/>
          <w:divBdr>
            <w:top w:val="none" w:sz="0" w:space="0" w:color="auto"/>
            <w:left w:val="none" w:sz="0" w:space="0" w:color="auto"/>
            <w:bottom w:val="none" w:sz="0" w:space="0" w:color="auto"/>
            <w:right w:val="none" w:sz="0" w:space="0" w:color="auto"/>
          </w:divBdr>
          <w:divsChild>
            <w:div w:id="294871613">
              <w:marLeft w:val="0"/>
              <w:marRight w:val="0"/>
              <w:marTop w:val="0"/>
              <w:marBottom w:val="0"/>
              <w:divBdr>
                <w:top w:val="none" w:sz="0" w:space="0" w:color="auto"/>
                <w:left w:val="none" w:sz="0" w:space="0" w:color="auto"/>
                <w:bottom w:val="none" w:sz="0" w:space="0" w:color="auto"/>
                <w:right w:val="none" w:sz="0" w:space="0" w:color="auto"/>
              </w:divBdr>
            </w:div>
          </w:divsChild>
        </w:div>
        <w:div w:id="380326436">
          <w:marLeft w:val="0"/>
          <w:marRight w:val="0"/>
          <w:marTop w:val="0"/>
          <w:marBottom w:val="0"/>
          <w:divBdr>
            <w:top w:val="none" w:sz="0" w:space="0" w:color="auto"/>
            <w:left w:val="none" w:sz="0" w:space="0" w:color="auto"/>
            <w:bottom w:val="none" w:sz="0" w:space="0" w:color="auto"/>
            <w:right w:val="none" w:sz="0" w:space="0" w:color="auto"/>
          </w:divBdr>
          <w:divsChild>
            <w:div w:id="1284311809">
              <w:marLeft w:val="0"/>
              <w:marRight w:val="0"/>
              <w:marTop w:val="0"/>
              <w:marBottom w:val="0"/>
              <w:divBdr>
                <w:top w:val="none" w:sz="0" w:space="0" w:color="auto"/>
                <w:left w:val="none" w:sz="0" w:space="0" w:color="auto"/>
                <w:bottom w:val="none" w:sz="0" w:space="0" w:color="auto"/>
                <w:right w:val="none" w:sz="0" w:space="0" w:color="auto"/>
              </w:divBdr>
            </w:div>
            <w:div w:id="1084062004">
              <w:marLeft w:val="0"/>
              <w:marRight w:val="0"/>
              <w:marTop w:val="0"/>
              <w:marBottom w:val="0"/>
              <w:divBdr>
                <w:top w:val="none" w:sz="0" w:space="0" w:color="auto"/>
                <w:left w:val="none" w:sz="0" w:space="0" w:color="auto"/>
                <w:bottom w:val="none" w:sz="0" w:space="0" w:color="auto"/>
                <w:right w:val="none" w:sz="0" w:space="0" w:color="auto"/>
              </w:divBdr>
            </w:div>
            <w:div w:id="1958173690">
              <w:marLeft w:val="0"/>
              <w:marRight w:val="0"/>
              <w:marTop w:val="0"/>
              <w:marBottom w:val="0"/>
              <w:divBdr>
                <w:top w:val="none" w:sz="0" w:space="0" w:color="auto"/>
                <w:left w:val="none" w:sz="0" w:space="0" w:color="auto"/>
                <w:bottom w:val="none" w:sz="0" w:space="0" w:color="auto"/>
                <w:right w:val="none" w:sz="0" w:space="0" w:color="auto"/>
              </w:divBdr>
            </w:div>
            <w:div w:id="674496695">
              <w:marLeft w:val="0"/>
              <w:marRight w:val="0"/>
              <w:marTop w:val="0"/>
              <w:marBottom w:val="0"/>
              <w:divBdr>
                <w:top w:val="none" w:sz="0" w:space="0" w:color="auto"/>
                <w:left w:val="none" w:sz="0" w:space="0" w:color="auto"/>
                <w:bottom w:val="none" w:sz="0" w:space="0" w:color="auto"/>
                <w:right w:val="none" w:sz="0" w:space="0" w:color="auto"/>
              </w:divBdr>
            </w:div>
            <w:div w:id="2000304753">
              <w:marLeft w:val="0"/>
              <w:marRight w:val="0"/>
              <w:marTop w:val="0"/>
              <w:marBottom w:val="0"/>
              <w:divBdr>
                <w:top w:val="none" w:sz="0" w:space="0" w:color="auto"/>
                <w:left w:val="none" w:sz="0" w:space="0" w:color="auto"/>
                <w:bottom w:val="none" w:sz="0" w:space="0" w:color="auto"/>
                <w:right w:val="none" w:sz="0" w:space="0" w:color="auto"/>
              </w:divBdr>
            </w:div>
          </w:divsChild>
        </w:div>
        <w:div w:id="1119297950">
          <w:marLeft w:val="0"/>
          <w:marRight w:val="0"/>
          <w:marTop w:val="0"/>
          <w:marBottom w:val="0"/>
          <w:divBdr>
            <w:top w:val="none" w:sz="0" w:space="0" w:color="auto"/>
            <w:left w:val="none" w:sz="0" w:space="0" w:color="auto"/>
            <w:bottom w:val="none" w:sz="0" w:space="0" w:color="auto"/>
            <w:right w:val="none" w:sz="0" w:space="0" w:color="auto"/>
          </w:divBdr>
          <w:divsChild>
            <w:div w:id="1307320814">
              <w:marLeft w:val="0"/>
              <w:marRight w:val="0"/>
              <w:marTop w:val="0"/>
              <w:marBottom w:val="0"/>
              <w:divBdr>
                <w:top w:val="none" w:sz="0" w:space="0" w:color="auto"/>
                <w:left w:val="none" w:sz="0" w:space="0" w:color="auto"/>
                <w:bottom w:val="none" w:sz="0" w:space="0" w:color="auto"/>
                <w:right w:val="none" w:sz="0" w:space="0" w:color="auto"/>
              </w:divBdr>
            </w:div>
          </w:divsChild>
        </w:div>
        <w:div w:id="265771408">
          <w:marLeft w:val="0"/>
          <w:marRight w:val="0"/>
          <w:marTop w:val="0"/>
          <w:marBottom w:val="0"/>
          <w:divBdr>
            <w:top w:val="none" w:sz="0" w:space="0" w:color="auto"/>
            <w:left w:val="none" w:sz="0" w:space="0" w:color="auto"/>
            <w:bottom w:val="none" w:sz="0" w:space="0" w:color="auto"/>
            <w:right w:val="none" w:sz="0" w:space="0" w:color="auto"/>
          </w:divBdr>
          <w:divsChild>
            <w:div w:id="951204852">
              <w:marLeft w:val="0"/>
              <w:marRight w:val="0"/>
              <w:marTop w:val="0"/>
              <w:marBottom w:val="0"/>
              <w:divBdr>
                <w:top w:val="none" w:sz="0" w:space="0" w:color="auto"/>
                <w:left w:val="none" w:sz="0" w:space="0" w:color="auto"/>
                <w:bottom w:val="none" w:sz="0" w:space="0" w:color="auto"/>
                <w:right w:val="none" w:sz="0" w:space="0" w:color="auto"/>
              </w:divBdr>
            </w:div>
          </w:divsChild>
        </w:div>
        <w:div w:id="458182188">
          <w:marLeft w:val="0"/>
          <w:marRight w:val="0"/>
          <w:marTop w:val="0"/>
          <w:marBottom w:val="0"/>
          <w:divBdr>
            <w:top w:val="none" w:sz="0" w:space="0" w:color="auto"/>
            <w:left w:val="none" w:sz="0" w:space="0" w:color="auto"/>
            <w:bottom w:val="none" w:sz="0" w:space="0" w:color="auto"/>
            <w:right w:val="none" w:sz="0" w:space="0" w:color="auto"/>
          </w:divBdr>
          <w:divsChild>
            <w:div w:id="269318473">
              <w:marLeft w:val="0"/>
              <w:marRight w:val="0"/>
              <w:marTop w:val="0"/>
              <w:marBottom w:val="0"/>
              <w:divBdr>
                <w:top w:val="none" w:sz="0" w:space="0" w:color="auto"/>
                <w:left w:val="none" w:sz="0" w:space="0" w:color="auto"/>
                <w:bottom w:val="none" w:sz="0" w:space="0" w:color="auto"/>
                <w:right w:val="none" w:sz="0" w:space="0" w:color="auto"/>
              </w:divBdr>
            </w:div>
          </w:divsChild>
        </w:div>
        <w:div w:id="1423599837">
          <w:marLeft w:val="0"/>
          <w:marRight w:val="0"/>
          <w:marTop w:val="0"/>
          <w:marBottom w:val="0"/>
          <w:divBdr>
            <w:top w:val="none" w:sz="0" w:space="0" w:color="auto"/>
            <w:left w:val="none" w:sz="0" w:space="0" w:color="auto"/>
            <w:bottom w:val="none" w:sz="0" w:space="0" w:color="auto"/>
            <w:right w:val="none" w:sz="0" w:space="0" w:color="auto"/>
          </w:divBdr>
          <w:divsChild>
            <w:div w:id="36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6781">
      <w:bodyDiv w:val="1"/>
      <w:marLeft w:val="0"/>
      <w:marRight w:val="0"/>
      <w:marTop w:val="0"/>
      <w:marBottom w:val="0"/>
      <w:divBdr>
        <w:top w:val="none" w:sz="0" w:space="0" w:color="auto"/>
        <w:left w:val="none" w:sz="0" w:space="0" w:color="auto"/>
        <w:bottom w:val="none" w:sz="0" w:space="0" w:color="auto"/>
        <w:right w:val="none" w:sz="0" w:space="0" w:color="auto"/>
      </w:divBdr>
    </w:div>
    <w:div w:id="1958834737">
      <w:bodyDiv w:val="1"/>
      <w:marLeft w:val="0"/>
      <w:marRight w:val="0"/>
      <w:marTop w:val="0"/>
      <w:marBottom w:val="0"/>
      <w:divBdr>
        <w:top w:val="none" w:sz="0" w:space="0" w:color="auto"/>
        <w:left w:val="none" w:sz="0" w:space="0" w:color="auto"/>
        <w:bottom w:val="none" w:sz="0" w:space="0" w:color="auto"/>
        <w:right w:val="none" w:sz="0" w:space="0" w:color="auto"/>
      </w:divBdr>
    </w:div>
    <w:div w:id="20328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lassessment@ut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2987</Characters>
  <Application>Microsoft Office Word</Application>
  <DocSecurity>0</DocSecurity>
  <Lines>24</Lines>
  <Paragraphs>7</Paragraphs>
  <ScaleCrop>false</ScaleCrop>
  <Company>The University of Tennessee</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Student Life</dc:title>
  <dc:subject>Strategic Plan</dc:subject>
  <dc:creator>Department Name</dc:creator>
  <cp:keywords/>
  <cp:lastModifiedBy>Brown, Melissa Ann</cp:lastModifiedBy>
  <cp:revision>2</cp:revision>
  <cp:lastPrinted>2011-12-12T18:01:00Z</cp:lastPrinted>
  <dcterms:created xsi:type="dcterms:W3CDTF">2021-06-16T13:48:00Z</dcterms:created>
  <dcterms:modified xsi:type="dcterms:W3CDTF">2021-06-16T13:48:00Z</dcterms:modified>
</cp:coreProperties>
</file>